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DB3EA3">
      <w:pPr>
        <w:ind w:left="567" w:firstLine="567"/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proofErr w:type="gramStart"/>
      <w:r w:rsidRPr="00625EE1">
        <w:rPr>
          <w:sz w:val="18"/>
          <w:szCs w:val="18"/>
        </w:rPr>
        <w:t>Волгоградская</w:t>
      </w:r>
      <w:proofErr w:type="gramEnd"/>
      <w:r w:rsidRPr="00625EE1">
        <w:rPr>
          <w:sz w:val="18"/>
          <w:szCs w:val="18"/>
        </w:rPr>
        <w:t xml:space="preserve"> ул., д.141, г. Ахтубинск,</w:t>
      </w:r>
      <w:r w:rsidR="00CE44BD">
        <w:rPr>
          <w:sz w:val="18"/>
          <w:szCs w:val="18"/>
        </w:rPr>
        <w:t xml:space="preserve"> Астраханской обл.,</w:t>
      </w:r>
      <w:r w:rsidRPr="00625EE1">
        <w:rPr>
          <w:sz w:val="18"/>
          <w:szCs w:val="18"/>
        </w:rPr>
        <w:t xml:space="preserve"> 416500</w:t>
      </w:r>
      <w:r w:rsidR="00CE44BD">
        <w:rPr>
          <w:sz w:val="18"/>
          <w:szCs w:val="18"/>
        </w:rPr>
        <w:t>,</w:t>
      </w:r>
      <w:r w:rsidRPr="00625EE1">
        <w:rPr>
          <w:sz w:val="18"/>
          <w:szCs w:val="18"/>
        </w:rPr>
        <w:t xml:space="preserve"> Тел./факс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70F4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2"/>
          <w:szCs w:val="22"/>
        </w:rPr>
      </w:pPr>
    </w:p>
    <w:p w:rsidR="00347948" w:rsidRPr="00670F41" w:rsidRDefault="00347948" w:rsidP="00347948">
      <w:pPr>
        <w:jc w:val="center"/>
        <w:rPr>
          <w:b/>
          <w:i/>
          <w:sz w:val="22"/>
          <w:szCs w:val="22"/>
        </w:rPr>
      </w:pPr>
      <w:r w:rsidRPr="00670F41">
        <w:rPr>
          <w:b/>
          <w:i/>
          <w:sz w:val="22"/>
          <w:szCs w:val="22"/>
        </w:rPr>
        <w:t>Анали</w:t>
      </w:r>
      <w:r w:rsidR="00FB2BE7" w:rsidRPr="00670F41">
        <w:rPr>
          <w:b/>
          <w:i/>
          <w:sz w:val="22"/>
          <w:szCs w:val="22"/>
        </w:rPr>
        <w:t xml:space="preserve">тическая записка </w:t>
      </w:r>
      <w:r w:rsidR="006308CF" w:rsidRPr="00670F41">
        <w:rPr>
          <w:b/>
          <w:i/>
          <w:sz w:val="22"/>
          <w:szCs w:val="22"/>
        </w:rPr>
        <w:t>к</w:t>
      </w:r>
      <w:r w:rsidR="00FB2BE7" w:rsidRPr="00670F41">
        <w:rPr>
          <w:b/>
          <w:i/>
          <w:sz w:val="22"/>
          <w:szCs w:val="22"/>
        </w:rPr>
        <w:t xml:space="preserve"> отчет</w:t>
      </w:r>
      <w:r w:rsidR="006308CF" w:rsidRPr="00670F41">
        <w:rPr>
          <w:b/>
          <w:i/>
          <w:sz w:val="22"/>
          <w:szCs w:val="22"/>
        </w:rPr>
        <w:t>у</w:t>
      </w:r>
      <w:r w:rsidRPr="00670F41">
        <w:rPr>
          <w:b/>
          <w:i/>
          <w:sz w:val="22"/>
          <w:szCs w:val="22"/>
        </w:rPr>
        <w:t xml:space="preserve"> об исполнении  бюджета</w:t>
      </w:r>
    </w:p>
    <w:p w:rsidR="00347948" w:rsidRPr="00670F41" w:rsidRDefault="00347948" w:rsidP="00347948">
      <w:pPr>
        <w:jc w:val="center"/>
        <w:rPr>
          <w:b/>
          <w:i/>
          <w:sz w:val="22"/>
          <w:szCs w:val="22"/>
        </w:rPr>
      </w:pPr>
      <w:r w:rsidRPr="00670F41">
        <w:rPr>
          <w:b/>
          <w:i/>
          <w:sz w:val="22"/>
          <w:szCs w:val="22"/>
        </w:rPr>
        <w:t xml:space="preserve">МО «Ахтубинский район»  за </w:t>
      </w:r>
      <w:r w:rsidR="00CE44BD" w:rsidRPr="00670F41">
        <w:rPr>
          <w:b/>
          <w:i/>
          <w:sz w:val="22"/>
          <w:szCs w:val="22"/>
        </w:rPr>
        <w:t>1 квартал</w:t>
      </w:r>
      <w:r w:rsidRPr="00670F41">
        <w:rPr>
          <w:b/>
          <w:i/>
          <w:sz w:val="22"/>
          <w:szCs w:val="22"/>
        </w:rPr>
        <w:t xml:space="preserve"> </w:t>
      </w:r>
      <w:r w:rsidR="006851C7" w:rsidRPr="00670F41">
        <w:rPr>
          <w:b/>
          <w:i/>
          <w:sz w:val="22"/>
          <w:szCs w:val="22"/>
        </w:rPr>
        <w:t>2020</w:t>
      </w:r>
      <w:r w:rsidRPr="00670F41">
        <w:rPr>
          <w:b/>
          <w:i/>
          <w:sz w:val="22"/>
          <w:szCs w:val="22"/>
        </w:rPr>
        <w:t xml:space="preserve"> года</w:t>
      </w:r>
    </w:p>
    <w:p w:rsidR="00347948" w:rsidRPr="00670F41" w:rsidRDefault="00347948" w:rsidP="005D2AC7">
      <w:pPr>
        <w:ind w:firstLine="720"/>
        <w:jc w:val="center"/>
        <w:rPr>
          <w:sz w:val="22"/>
          <w:szCs w:val="22"/>
        </w:rPr>
      </w:pPr>
    </w:p>
    <w:p w:rsidR="000C7734" w:rsidRPr="00670F41" w:rsidRDefault="007C33D7" w:rsidP="0022215C">
      <w:pPr>
        <w:rPr>
          <w:sz w:val="22"/>
          <w:szCs w:val="22"/>
        </w:rPr>
      </w:pPr>
      <w:r w:rsidRPr="006A7090">
        <w:rPr>
          <w:sz w:val="22"/>
          <w:szCs w:val="22"/>
        </w:rPr>
        <w:t>от 2</w:t>
      </w:r>
      <w:r w:rsidR="006A7090" w:rsidRPr="006A7090">
        <w:rPr>
          <w:sz w:val="22"/>
          <w:szCs w:val="22"/>
        </w:rPr>
        <w:t>9</w:t>
      </w:r>
      <w:r w:rsidR="001E3D5B" w:rsidRPr="006A7090">
        <w:rPr>
          <w:sz w:val="22"/>
          <w:szCs w:val="22"/>
        </w:rPr>
        <w:t>.04</w:t>
      </w:r>
      <w:r w:rsidR="00F36F41" w:rsidRPr="006A7090">
        <w:rPr>
          <w:sz w:val="22"/>
          <w:szCs w:val="22"/>
        </w:rPr>
        <w:t>.</w:t>
      </w:r>
      <w:r w:rsidR="006851C7" w:rsidRPr="006A7090">
        <w:rPr>
          <w:sz w:val="22"/>
          <w:szCs w:val="22"/>
        </w:rPr>
        <w:t>2020</w:t>
      </w:r>
      <w:r w:rsidR="00F36F41" w:rsidRPr="006A7090">
        <w:rPr>
          <w:sz w:val="22"/>
          <w:szCs w:val="22"/>
        </w:rPr>
        <w:t xml:space="preserve">г                                                                                  </w:t>
      </w:r>
      <w:r w:rsidR="005C2115" w:rsidRPr="006A7090">
        <w:rPr>
          <w:sz w:val="22"/>
          <w:szCs w:val="22"/>
        </w:rPr>
        <w:t xml:space="preserve"> </w:t>
      </w:r>
      <w:r w:rsidR="00670F41" w:rsidRPr="006A7090">
        <w:rPr>
          <w:sz w:val="22"/>
          <w:szCs w:val="22"/>
        </w:rPr>
        <w:t xml:space="preserve">                                       </w:t>
      </w:r>
      <w:r w:rsidR="005C2115" w:rsidRPr="006A7090">
        <w:rPr>
          <w:sz w:val="22"/>
          <w:szCs w:val="22"/>
        </w:rPr>
        <w:t xml:space="preserve"> </w:t>
      </w:r>
      <w:r w:rsidRPr="006A7090">
        <w:rPr>
          <w:sz w:val="22"/>
          <w:szCs w:val="22"/>
        </w:rPr>
        <w:t xml:space="preserve">№ </w:t>
      </w:r>
      <w:r w:rsidR="000C7734" w:rsidRPr="006A7090">
        <w:rPr>
          <w:sz w:val="22"/>
          <w:szCs w:val="22"/>
        </w:rPr>
        <w:t>З-</w:t>
      </w:r>
      <w:r w:rsidR="006A7090" w:rsidRPr="006A7090">
        <w:rPr>
          <w:sz w:val="22"/>
          <w:szCs w:val="22"/>
        </w:rPr>
        <w:t>16</w:t>
      </w:r>
      <w:r w:rsidR="000C7734" w:rsidRPr="006A7090">
        <w:rPr>
          <w:sz w:val="22"/>
          <w:szCs w:val="22"/>
        </w:rPr>
        <w:t>/</w:t>
      </w:r>
      <w:r w:rsidR="006851C7" w:rsidRPr="006A7090">
        <w:rPr>
          <w:sz w:val="22"/>
          <w:szCs w:val="22"/>
        </w:rPr>
        <w:t>2020</w:t>
      </w:r>
      <w:r w:rsidR="00F36F41" w:rsidRPr="00670F41">
        <w:rPr>
          <w:sz w:val="22"/>
          <w:szCs w:val="22"/>
        </w:rPr>
        <w:t xml:space="preserve">    </w:t>
      </w:r>
    </w:p>
    <w:p w:rsidR="005D2AC7" w:rsidRPr="00670F41" w:rsidRDefault="00F36F41" w:rsidP="00F36F41">
      <w:pPr>
        <w:ind w:firstLine="720"/>
        <w:rPr>
          <w:sz w:val="22"/>
          <w:szCs w:val="22"/>
        </w:rPr>
      </w:pPr>
      <w:r w:rsidRPr="00670F41">
        <w:rPr>
          <w:sz w:val="22"/>
          <w:szCs w:val="22"/>
        </w:rPr>
        <w:t xml:space="preserve">     </w:t>
      </w:r>
    </w:p>
    <w:p w:rsidR="005D2AC7" w:rsidRPr="00670F41" w:rsidRDefault="005D2AC7" w:rsidP="005D2AC7">
      <w:pPr>
        <w:ind w:firstLine="720"/>
        <w:jc w:val="center"/>
        <w:rPr>
          <w:b/>
          <w:sz w:val="22"/>
          <w:szCs w:val="22"/>
        </w:rPr>
      </w:pPr>
      <w:r w:rsidRPr="00670F41">
        <w:rPr>
          <w:b/>
          <w:sz w:val="22"/>
          <w:szCs w:val="22"/>
        </w:rPr>
        <w:t>Общие сведения</w:t>
      </w:r>
    </w:p>
    <w:p w:rsidR="005D2AC7" w:rsidRPr="00670F41" w:rsidRDefault="005D2AC7" w:rsidP="005D2AC7">
      <w:pPr>
        <w:ind w:firstLine="720"/>
        <w:jc w:val="center"/>
        <w:rPr>
          <w:sz w:val="22"/>
          <w:szCs w:val="22"/>
        </w:rPr>
      </w:pPr>
    </w:p>
    <w:p w:rsidR="00FB2BE7" w:rsidRPr="00670F41" w:rsidRDefault="00FB2BE7" w:rsidP="00E02493">
      <w:pPr>
        <w:ind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 xml:space="preserve">Согласно требованиям пункта 5 </w:t>
      </w:r>
      <w:r w:rsidR="000B4721" w:rsidRPr="00670F41">
        <w:rPr>
          <w:sz w:val="22"/>
          <w:szCs w:val="22"/>
        </w:rPr>
        <w:t>статьи 264.2 Бюджетного кодекса РФ (далее</w:t>
      </w:r>
      <w:r w:rsidR="008F6C0B" w:rsidRPr="00670F41">
        <w:rPr>
          <w:sz w:val="22"/>
          <w:szCs w:val="22"/>
        </w:rPr>
        <w:t xml:space="preserve"> </w:t>
      </w:r>
      <w:r w:rsidR="000B4721" w:rsidRPr="00670F41">
        <w:rPr>
          <w:sz w:val="22"/>
          <w:szCs w:val="22"/>
        </w:rPr>
        <w:t>- БК РФ) отчет об исполнении местного бюджета за 1 квартал, 1 полугодие</w:t>
      </w:r>
      <w:r w:rsidR="008F6C0B" w:rsidRPr="00670F41">
        <w:rPr>
          <w:sz w:val="22"/>
          <w:szCs w:val="22"/>
        </w:rPr>
        <w:t xml:space="preserve"> и</w:t>
      </w:r>
      <w:r w:rsidR="000B4721" w:rsidRPr="00670F41">
        <w:rPr>
          <w:sz w:val="22"/>
          <w:szCs w:val="22"/>
        </w:rPr>
        <w:t xml:space="preserve">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Pr="00670F41" w:rsidRDefault="000B4721" w:rsidP="00E02493">
      <w:pPr>
        <w:ind w:firstLine="567"/>
        <w:jc w:val="both"/>
        <w:rPr>
          <w:sz w:val="22"/>
          <w:szCs w:val="22"/>
        </w:rPr>
      </w:pPr>
      <w:proofErr w:type="gramStart"/>
      <w:r w:rsidRPr="00670F41">
        <w:rPr>
          <w:sz w:val="22"/>
          <w:szCs w:val="22"/>
        </w:rPr>
        <w:t xml:space="preserve">Отчет об исполнении  бюджета муниципального образования «Ахтубинский район»  за </w:t>
      </w:r>
      <w:r w:rsidR="00CE44BD" w:rsidRPr="00670F41">
        <w:rPr>
          <w:sz w:val="22"/>
          <w:szCs w:val="22"/>
        </w:rPr>
        <w:t xml:space="preserve">1 </w:t>
      </w:r>
      <w:r w:rsidR="0069465A" w:rsidRPr="00670F41">
        <w:rPr>
          <w:sz w:val="22"/>
          <w:szCs w:val="22"/>
        </w:rPr>
        <w:t>к</w:t>
      </w:r>
      <w:r w:rsidR="00CE44BD" w:rsidRPr="00670F41">
        <w:rPr>
          <w:sz w:val="22"/>
          <w:szCs w:val="22"/>
        </w:rPr>
        <w:t xml:space="preserve">вартал </w:t>
      </w:r>
      <w:r w:rsidR="006851C7" w:rsidRPr="00670F41">
        <w:rPr>
          <w:sz w:val="22"/>
          <w:szCs w:val="22"/>
        </w:rPr>
        <w:t>2020</w:t>
      </w:r>
      <w:r w:rsidRPr="00670F41">
        <w:rPr>
          <w:sz w:val="22"/>
          <w:szCs w:val="22"/>
        </w:rPr>
        <w:t xml:space="preserve"> года</w:t>
      </w:r>
      <w:r w:rsidR="00B903BF" w:rsidRPr="00670F41">
        <w:rPr>
          <w:sz w:val="22"/>
          <w:szCs w:val="22"/>
        </w:rPr>
        <w:t xml:space="preserve">, утвержденный </w:t>
      </w:r>
      <w:r w:rsidRPr="00670F41">
        <w:rPr>
          <w:sz w:val="22"/>
          <w:szCs w:val="22"/>
        </w:rPr>
        <w:t xml:space="preserve"> </w:t>
      </w:r>
      <w:r w:rsidR="00B903BF" w:rsidRPr="00670F41">
        <w:rPr>
          <w:sz w:val="22"/>
          <w:szCs w:val="22"/>
        </w:rPr>
        <w:t xml:space="preserve">постановлением администрации МО «Ахтубинский район» от </w:t>
      </w:r>
      <w:r w:rsidR="006851C7" w:rsidRPr="00670F41">
        <w:rPr>
          <w:sz w:val="22"/>
          <w:szCs w:val="22"/>
        </w:rPr>
        <w:t xml:space="preserve">16.04.2020 </w:t>
      </w:r>
      <w:r w:rsidR="00B903BF" w:rsidRPr="00670F41">
        <w:rPr>
          <w:sz w:val="22"/>
          <w:szCs w:val="22"/>
        </w:rPr>
        <w:t>г</w:t>
      </w:r>
      <w:r w:rsidR="006851C7" w:rsidRPr="00670F41">
        <w:rPr>
          <w:sz w:val="22"/>
          <w:szCs w:val="22"/>
        </w:rPr>
        <w:t>.</w:t>
      </w:r>
      <w:r w:rsidR="00B903BF" w:rsidRPr="00670F41">
        <w:rPr>
          <w:sz w:val="22"/>
          <w:szCs w:val="22"/>
        </w:rPr>
        <w:t xml:space="preserve"> № 2</w:t>
      </w:r>
      <w:r w:rsidR="006851C7" w:rsidRPr="00670F41">
        <w:rPr>
          <w:sz w:val="22"/>
          <w:szCs w:val="22"/>
        </w:rPr>
        <w:t>97</w:t>
      </w:r>
      <w:r w:rsidR="00B903BF" w:rsidRPr="00670F41">
        <w:rPr>
          <w:sz w:val="22"/>
          <w:szCs w:val="22"/>
        </w:rPr>
        <w:t xml:space="preserve"> </w:t>
      </w:r>
      <w:r w:rsidRPr="00670F41">
        <w:rPr>
          <w:sz w:val="22"/>
          <w:szCs w:val="22"/>
        </w:rPr>
        <w:t>(далее-отчет) п</w:t>
      </w:r>
      <w:r w:rsidR="005D2AC7" w:rsidRPr="00670F41">
        <w:rPr>
          <w:sz w:val="22"/>
          <w:szCs w:val="22"/>
        </w:rPr>
        <w:t>оступил</w:t>
      </w:r>
      <w:r w:rsidRPr="00670F41">
        <w:rPr>
          <w:sz w:val="22"/>
          <w:szCs w:val="22"/>
        </w:rPr>
        <w:t xml:space="preserve"> </w:t>
      </w:r>
      <w:r w:rsidR="00F0179F" w:rsidRPr="00670F41">
        <w:rPr>
          <w:sz w:val="22"/>
          <w:szCs w:val="22"/>
        </w:rPr>
        <w:t xml:space="preserve">в Совет МО «Ахтубинский район» и </w:t>
      </w:r>
      <w:r w:rsidRPr="00670F41">
        <w:rPr>
          <w:sz w:val="22"/>
          <w:szCs w:val="22"/>
        </w:rPr>
        <w:t xml:space="preserve"> Контрольно-счетную палату МО «Ахтубинский  район</w:t>
      </w:r>
      <w:r w:rsidR="00DE1F68" w:rsidRPr="00670F41">
        <w:rPr>
          <w:sz w:val="22"/>
          <w:szCs w:val="22"/>
        </w:rPr>
        <w:t xml:space="preserve"> - </w:t>
      </w:r>
      <w:r w:rsidR="006851C7" w:rsidRPr="00670F41">
        <w:rPr>
          <w:sz w:val="22"/>
          <w:szCs w:val="22"/>
        </w:rPr>
        <w:t>16</w:t>
      </w:r>
      <w:r w:rsidR="00DE1F68" w:rsidRPr="00670F41">
        <w:rPr>
          <w:sz w:val="22"/>
          <w:szCs w:val="22"/>
        </w:rPr>
        <w:t>.0</w:t>
      </w:r>
      <w:r w:rsidR="006851C7" w:rsidRPr="00670F41">
        <w:rPr>
          <w:sz w:val="22"/>
          <w:szCs w:val="22"/>
        </w:rPr>
        <w:t>4</w:t>
      </w:r>
      <w:r w:rsidR="00DE1F68" w:rsidRPr="00670F41">
        <w:rPr>
          <w:sz w:val="22"/>
          <w:szCs w:val="22"/>
        </w:rPr>
        <w:t>.</w:t>
      </w:r>
      <w:r w:rsidR="006851C7" w:rsidRPr="00670F41">
        <w:rPr>
          <w:sz w:val="22"/>
          <w:szCs w:val="22"/>
        </w:rPr>
        <w:t>2020</w:t>
      </w:r>
      <w:r w:rsidR="00DE1F68" w:rsidRPr="00670F41">
        <w:rPr>
          <w:sz w:val="22"/>
          <w:szCs w:val="22"/>
        </w:rPr>
        <w:t xml:space="preserve"> года,</w:t>
      </w:r>
      <w:r w:rsidR="00F0179F" w:rsidRPr="00670F41">
        <w:rPr>
          <w:sz w:val="22"/>
          <w:szCs w:val="22"/>
        </w:rPr>
        <w:t xml:space="preserve"> </w:t>
      </w:r>
      <w:r w:rsidR="006851C7" w:rsidRPr="00670F41">
        <w:rPr>
          <w:sz w:val="22"/>
          <w:szCs w:val="22"/>
        </w:rPr>
        <w:t>своевременно</w:t>
      </w:r>
      <w:r w:rsidR="00F0179F" w:rsidRPr="00670F41">
        <w:rPr>
          <w:sz w:val="22"/>
          <w:szCs w:val="22"/>
        </w:rPr>
        <w:t xml:space="preserve"> (в течение 45 дней после окончания отчетного периода, </w:t>
      </w:r>
      <w:r w:rsidR="00DE1F68" w:rsidRPr="00670F41">
        <w:rPr>
          <w:sz w:val="22"/>
          <w:szCs w:val="22"/>
        </w:rPr>
        <w:t>пункт 19.3 Положения о бюджетном процессе в муниципальном образовании «Ахтубинский район», утв. Решением</w:t>
      </w:r>
      <w:proofErr w:type="gramEnd"/>
      <w:r w:rsidR="00DE1F68" w:rsidRPr="00670F41">
        <w:rPr>
          <w:sz w:val="22"/>
          <w:szCs w:val="22"/>
        </w:rPr>
        <w:t xml:space="preserve"> </w:t>
      </w:r>
      <w:proofErr w:type="gramStart"/>
      <w:r w:rsidR="00DE1F68" w:rsidRPr="00670F41">
        <w:rPr>
          <w:sz w:val="22"/>
          <w:szCs w:val="22"/>
        </w:rPr>
        <w:t>Совета от 27.10.</w:t>
      </w:r>
      <w:r w:rsidR="00903FF5" w:rsidRPr="00670F41">
        <w:rPr>
          <w:sz w:val="22"/>
          <w:szCs w:val="22"/>
        </w:rPr>
        <w:t>2016</w:t>
      </w:r>
      <w:r w:rsidR="00DE1F68" w:rsidRPr="00670F41">
        <w:rPr>
          <w:sz w:val="22"/>
          <w:szCs w:val="22"/>
        </w:rPr>
        <w:t xml:space="preserve"> № 244</w:t>
      </w:r>
      <w:r w:rsidR="00F0179F" w:rsidRPr="00670F41">
        <w:rPr>
          <w:sz w:val="22"/>
          <w:szCs w:val="22"/>
        </w:rPr>
        <w:t>)</w:t>
      </w:r>
      <w:r w:rsidR="00DE1F68" w:rsidRPr="00670F41">
        <w:rPr>
          <w:sz w:val="22"/>
          <w:szCs w:val="22"/>
        </w:rPr>
        <w:t xml:space="preserve">. </w:t>
      </w:r>
      <w:proofErr w:type="gramEnd"/>
    </w:p>
    <w:p w:rsidR="005D2AC7" w:rsidRPr="00670F41" w:rsidRDefault="005D2AC7" w:rsidP="00E02493">
      <w:pPr>
        <w:ind w:firstLine="567"/>
        <w:jc w:val="both"/>
        <w:rPr>
          <w:sz w:val="22"/>
          <w:szCs w:val="22"/>
        </w:rPr>
      </w:pPr>
      <w:proofErr w:type="gramStart"/>
      <w:r w:rsidRPr="00670F41">
        <w:rPr>
          <w:sz w:val="22"/>
          <w:szCs w:val="22"/>
        </w:rPr>
        <w:t xml:space="preserve">Аналитическая записка составлена в рамках исполнения полномочий Контрольно-счетной палаты, </w:t>
      </w:r>
      <w:r w:rsidR="00CE44BD" w:rsidRPr="00670F41">
        <w:rPr>
          <w:sz w:val="22"/>
          <w:szCs w:val="22"/>
        </w:rPr>
        <w:t>установленных пунктом 1 части 2 статьи 9 Федерального 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A21AC" w:rsidRPr="00670F41">
        <w:rPr>
          <w:sz w:val="22"/>
          <w:szCs w:val="22"/>
        </w:rPr>
        <w:t>» от 07.02.2011г № 6-ФЗ,</w:t>
      </w:r>
      <w:r w:rsidRPr="00670F41">
        <w:rPr>
          <w:sz w:val="22"/>
          <w:szCs w:val="22"/>
        </w:rPr>
        <w:t xml:space="preserve"> статьей </w:t>
      </w:r>
      <w:r w:rsidR="006851C7" w:rsidRPr="00670F41">
        <w:rPr>
          <w:sz w:val="22"/>
          <w:szCs w:val="22"/>
        </w:rPr>
        <w:t>8</w:t>
      </w:r>
      <w:r w:rsidR="00EB1EE1" w:rsidRPr="00670F41">
        <w:rPr>
          <w:sz w:val="22"/>
          <w:szCs w:val="22"/>
        </w:rPr>
        <w:t xml:space="preserve"> Положения о Контрольно-счетной палате муниципального образования «Ахтубинский район», принятого решением Совета МО «Ахтубинский район» от </w:t>
      </w:r>
      <w:r w:rsidR="00903FF5" w:rsidRPr="00670F41">
        <w:rPr>
          <w:sz w:val="22"/>
          <w:szCs w:val="22"/>
        </w:rPr>
        <w:t>08</w:t>
      </w:r>
      <w:r w:rsidR="00EB1EE1" w:rsidRPr="00670F41">
        <w:rPr>
          <w:sz w:val="22"/>
          <w:szCs w:val="22"/>
        </w:rPr>
        <w:t>.0</w:t>
      </w:r>
      <w:r w:rsidR="00903FF5" w:rsidRPr="00670F41">
        <w:rPr>
          <w:sz w:val="22"/>
          <w:szCs w:val="22"/>
        </w:rPr>
        <w:t>8</w:t>
      </w:r>
      <w:r w:rsidR="00EB1EE1" w:rsidRPr="00670F41">
        <w:rPr>
          <w:sz w:val="22"/>
          <w:szCs w:val="22"/>
        </w:rPr>
        <w:t>.</w:t>
      </w:r>
      <w:r w:rsidR="00030B60" w:rsidRPr="00670F41">
        <w:rPr>
          <w:sz w:val="22"/>
          <w:szCs w:val="22"/>
        </w:rPr>
        <w:t>201</w:t>
      </w:r>
      <w:r w:rsidR="006851C7" w:rsidRPr="00670F41">
        <w:rPr>
          <w:sz w:val="22"/>
          <w:szCs w:val="22"/>
        </w:rPr>
        <w:t>9</w:t>
      </w:r>
      <w:r w:rsidR="00EB1EE1" w:rsidRPr="00670F41">
        <w:rPr>
          <w:sz w:val="22"/>
          <w:szCs w:val="22"/>
        </w:rPr>
        <w:t xml:space="preserve">г № </w:t>
      </w:r>
      <w:r w:rsidR="006851C7" w:rsidRPr="00670F41">
        <w:rPr>
          <w:sz w:val="22"/>
          <w:szCs w:val="22"/>
        </w:rPr>
        <w:t>576</w:t>
      </w:r>
      <w:r w:rsidR="00EB1EE1" w:rsidRPr="00670F41">
        <w:rPr>
          <w:sz w:val="22"/>
          <w:szCs w:val="22"/>
        </w:rPr>
        <w:t xml:space="preserve"> и пункта </w:t>
      </w:r>
      <w:r w:rsidR="00B903BF" w:rsidRPr="00670F41">
        <w:rPr>
          <w:sz w:val="22"/>
          <w:szCs w:val="22"/>
        </w:rPr>
        <w:t>2</w:t>
      </w:r>
      <w:r w:rsidR="00EB1EE1" w:rsidRPr="00670F41">
        <w:rPr>
          <w:sz w:val="22"/>
          <w:szCs w:val="22"/>
        </w:rPr>
        <w:t>.2 плана</w:t>
      </w:r>
      <w:proofErr w:type="gramEnd"/>
      <w:r w:rsidR="00EB1EE1" w:rsidRPr="00670F41">
        <w:rPr>
          <w:sz w:val="22"/>
          <w:szCs w:val="22"/>
        </w:rPr>
        <w:t xml:space="preserve"> работы Контрольно-счетной палаты на </w:t>
      </w:r>
      <w:r w:rsidR="006851C7" w:rsidRPr="00670F41">
        <w:rPr>
          <w:sz w:val="22"/>
          <w:szCs w:val="22"/>
        </w:rPr>
        <w:t>2020</w:t>
      </w:r>
      <w:r w:rsidR="00EB1EE1" w:rsidRPr="00670F41">
        <w:rPr>
          <w:sz w:val="22"/>
          <w:szCs w:val="22"/>
        </w:rPr>
        <w:t xml:space="preserve"> год</w:t>
      </w:r>
      <w:r w:rsidR="00F0179F" w:rsidRPr="00670F41">
        <w:rPr>
          <w:sz w:val="22"/>
          <w:szCs w:val="22"/>
        </w:rPr>
        <w:t>.</w:t>
      </w:r>
    </w:p>
    <w:p w:rsidR="00F06857" w:rsidRPr="00670F41" w:rsidRDefault="00F06857" w:rsidP="00E02493">
      <w:pPr>
        <w:ind w:firstLine="567"/>
        <w:jc w:val="both"/>
        <w:rPr>
          <w:sz w:val="22"/>
          <w:szCs w:val="22"/>
        </w:rPr>
      </w:pPr>
    </w:p>
    <w:p w:rsidR="004F0DA6" w:rsidRPr="00670F41" w:rsidRDefault="00F0179F" w:rsidP="00670F41">
      <w:pPr>
        <w:pStyle w:val="a3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670F41">
        <w:rPr>
          <w:b/>
          <w:sz w:val="22"/>
          <w:szCs w:val="22"/>
        </w:rPr>
        <w:t>Оценка</w:t>
      </w:r>
      <w:r w:rsidR="00F06857" w:rsidRPr="00670F41">
        <w:rPr>
          <w:b/>
          <w:sz w:val="22"/>
          <w:szCs w:val="22"/>
        </w:rPr>
        <w:t xml:space="preserve"> исполнения бюджета</w:t>
      </w:r>
      <w:r w:rsidR="00EB1EE1" w:rsidRPr="00670F41">
        <w:rPr>
          <w:b/>
          <w:sz w:val="22"/>
          <w:szCs w:val="22"/>
        </w:rPr>
        <w:t xml:space="preserve"> </w:t>
      </w:r>
      <w:r w:rsidR="00F06857" w:rsidRPr="00670F41">
        <w:rPr>
          <w:b/>
          <w:sz w:val="22"/>
          <w:szCs w:val="22"/>
        </w:rPr>
        <w:t xml:space="preserve">за </w:t>
      </w:r>
      <w:r w:rsidR="001A21AC" w:rsidRPr="00670F41">
        <w:rPr>
          <w:b/>
          <w:sz w:val="22"/>
          <w:szCs w:val="22"/>
        </w:rPr>
        <w:t>1 квартал</w:t>
      </w:r>
      <w:r w:rsidR="00F06857" w:rsidRPr="00670F41">
        <w:rPr>
          <w:b/>
          <w:sz w:val="22"/>
          <w:szCs w:val="22"/>
        </w:rPr>
        <w:t xml:space="preserve"> </w:t>
      </w:r>
      <w:r w:rsidR="006851C7" w:rsidRPr="00670F41">
        <w:rPr>
          <w:b/>
          <w:sz w:val="22"/>
          <w:szCs w:val="22"/>
        </w:rPr>
        <w:t xml:space="preserve">2020 </w:t>
      </w:r>
      <w:r w:rsidR="00F06857" w:rsidRPr="00670F41">
        <w:rPr>
          <w:b/>
          <w:sz w:val="22"/>
          <w:szCs w:val="22"/>
        </w:rPr>
        <w:t>г</w:t>
      </w:r>
      <w:r w:rsidR="006851C7" w:rsidRPr="00670F41">
        <w:rPr>
          <w:b/>
          <w:sz w:val="22"/>
          <w:szCs w:val="22"/>
        </w:rPr>
        <w:t>.</w:t>
      </w:r>
      <w:r w:rsidR="00EB1EE1" w:rsidRPr="00670F41">
        <w:rPr>
          <w:b/>
          <w:sz w:val="22"/>
          <w:szCs w:val="22"/>
        </w:rPr>
        <w:t>, основные характеристики</w:t>
      </w:r>
      <w:r w:rsidR="00670F41">
        <w:rPr>
          <w:b/>
          <w:sz w:val="22"/>
          <w:szCs w:val="22"/>
        </w:rPr>
        <w:t xml:space="preserve"> </w:t>
      </w:r>
      <w:r w:rsidR="00EB1EE1" w:rsidRPr="00670F41">
        <w:rPr>
          <w:b/>
          <w:sz w:val="22"/>
          <w:szCs w:val="22"/>
        </w:rPr>
        <w:t>бюджета</w:t>
      </w:r>
    </w:p>
    <w:p w:rsidR="00F06857" w:rsidRPr="00670F41" w:rsidRDefault="00F06857" w:rsidP="00E02493">
      <w:pPr>
        <w:pStyle w:val="a3"/>
        <w:ind w:left="0" w:firstLine="567"/>
        <w:jc w:val="center"/>
        <w:rPr>
          <w:b/>
          <w:sz w:val="22"/>
          <w:szCs w:val="22"/>
        </w:rPr>
      </w:pPr>
    </w:p>
    <w:p w:rsidR="00F06857" w:rsidRPr="00670F41" w:rsidRDefault="00F06857" w:rsidP="00903FF5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 xml:space="preserve">          Решением Совета МО «Ахтубинский район» </w:t>
      </w:r>
      <w:r w:rsidR="00903FF5" w:rsidRPr="00670F41">
        <w:rPr>
          <w:sz w:val="22"/>
          <w:szCs w:val="22"/>
        </w:rPr>
        <w:t xml:space="preserve">от </w:t>
      </w:r>
      <w:r w:rsidR="00800B13" w:rsidRPr="00670F41">
        <w:rPr>
          <w:sz w:val="22"/>
          <w:szCs w:val="22"/>
        </w:rPr>
        <w:t>19.12.2019 г.</w:t>
      </w:r>
      <w:r w:rsidR="00903FF5" w:rsidRPr="00670F41">
        <w:rPr>
          <w:sz w:val="22"/>
          <w:szCs w:val="22"/>
        </w:rPr>
        <w:t xml:space="preserve">  № </w:t>
      </w:r>
      <w:r w:rsidR="00800B13" w:rsidRPr="00670F41">
        <w:rPr>
          <w:sz w:val="22"/>
          <w:szCs w:val="22"/>
        </w:rPr>
        <w:t>33</w:t>
      </w:r>
      <w:r w:rsidR="00903FF5" w:rsidRPr="00670F41">
        <w:rPr>
          <w:sz w:val="22"/>
          <w:szCs w:val="22"/>
        </w:rPr>
        <w:t xml:space="preserve"> «О бюджете муниципального образования «Ахтубинский район» на </w:t>
      </w:r>
      <w:r w:rsidR="00800B13" w:rsidRPr="00670F41">
        <w:rPr>
          <w:sz w:val="22"/>
          <w:szCs w:val="22"/>
        </w:rPr>
        <w:t>2020</w:t>
      </w:r>
      <w:r w:rsidR="00903FF5" w:rsidRPr="00670F41">
        <w:rPr>
          <w:sz w:val="22"/>
          <w:szCs w:val="22"/>
        </w:rPr>
        <w:t xml:space="preserve"> год и на плановый период 20</w:t>
      </w:r>
      <w:r w:rsidR="00800B13" w:rsidRPr="00670F41">
        <w:rPr>
          <w:sz w:val="22"/>
          <w:szCs w:val="22"/>
        </w:rPr>
        <w:t>21</w:t>
      </w:r>
      <w:r w:rsidR="00903FF5" w:rsidRPr="00670F41">
        <w:rPr>
          <w:sz w:val="22"/>
          <w:szCs w:val="22"/>
        </w:rPr>
        <w:t xml:space="preserve"> и 202</w:t>
      </w:r>
      <w:r w:rsidR="00800B13" w:rsidRPr="00670F41">
        <w:rPr>
          <w:sz w:val="22"/>
          <w:szCs w:val="22"/>
        </w:rPr>
        <w:t>2</w:t>
      </w:r>
      <w:r w:rsidR="00903FF5" w:rsidRPr="00670F41">
        <w:rPr>
          <w:sz w:val="22"/>
          <w:szCs w:val="22"/>
        </w:rPr>
        <w:t xml:space="preserve"> годов» (в ред. от </w:t>
      </w:r>
      <w:r w:rsidR="00884FF4" w:rsidRPr="00670F41">
        <w:rPr>
          <w:sz w:val="22"/>
          <w:szCs w:val="22"/>
        </w:rPr>
        <w:t>27.02.2019</w:t>
      </w:r>
      <w:r w:rsidR="00903FF5" w:rsidRPr="00670F41">
        <w:rPr>
          <w:sz w:val="22"/>
          <w:szCs w:val="22"/>
        </w:rPr>
        <w:t xml:space="preserve"> № </w:t>
      </w:r>
      <w:r w:rsidR="00884FF4" w:rsidRPr="00670F41">
        <w:rPr>
          <w:sz w:val="22"/>
          <w:szCs w:val="22"/>
        </w:rPr>
        <w:t>67</w:t>
      </w:r>
      <w:r w:rsidR="00903FF5" w:rsidRPr="00670F41">
        <w:rPr>
          <w:sz w:val="22"/>
          <w:szCs w:val="22"/>
        </w:rPr>
        <w:t>)</w:t>
      </w:r>
      <w:r w:rsidR="00B903BF" w:rsidRPr="00670F41">
        <w:rPr>
          <w:sz w:val="22"/>
          <w:szCs w:val="22"/>
        </w:rPr>
        <w:t xml:space="preserve">, </w:t>
      </w:r>
      <w:r w:rsidRPr="00670F41">
        <w:rPr>
          <w:sz w:val="22"/>
          <w:szCs w:val="22"/>
        </w:rPr>
        <w:t xml:space="preserve">утверждены основные характеристики бюджета МО «Ахтубинский район» на </w:t>
      </w:r>
      <w:r w:rsidR="00884FF4" w:rsidRPr="00670F41">
        <w:rPr>
          <w:sz w:val="22"/>
          <w:szCs w:val="22"/>
        </w:rPr>
        <w:t>2020</w:t>
      </w:r>
      <w:r w:rsidRPr="00670F41">
        <w:rPr>
          <w:sz w:val="22"/>
          <w:szCs w:val="22"/>
        </w:rPr>
        <w:t xml:space="preserve"> год:</w:t>
      </w:r>
    </w:p>
    <w:p w:rsidR="00F06857" w:rsidRPr="00670F41" w:rsidRDefault="00F06857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-</w:t>
      </w:r>
      <w:r w:rsidR="00DB64C6" w:rsidRPr="00670F41">
        <w:rPr>
          <w:sz w:val="22"/>
          <w:szCs w:val="22"/>
        </w:rPr>
        <w:t xml:space="preserve"> </w:t>
      </w:r>
      <w:r w:rsidRPr="00670F41">
        <w:rPr>
          <w:sz w:val="22"/>
          <w:szCs w:val="22"/>
        </w:rPr>
        <w:t xml:space="preserve">общий объём доходов в сумме </w:t>
      </w:r>
      <w:r w:rsidR="005C2115" w:rsidRPr="00670F41">
        <w:rPr>
          <w:sz w:val="22"/>
          <w:szCs w:val="22"/>
        </w:rPr>
        <w:t>1 361 722, 57236</w:t>
      </w:r>
      <w:r w:rsidR="00482098" w:rsidRPr="00670F41">
        <w:rPr>
          <w:sz w:val="22"/>
          <w:szCs w:val="22"/>
        </w:rPr>
        <w:t xml:space="preserve"> </w:t>
      </w:r>
      <w:proofErr w:type="spellStart"/>
      <w:r w:rsidRPr="00670F41">
        <w:rPr>
          <w:sz w:val="22"/>
          <w:szCs w:val="22"/>
        </w:rPr>
        <w:t>тыс</w:t>
      </w:r>
      <w:proofErr w:type="gramStart"/>
      <w:r w:rsidRPr="00670F41">
        <w:rPr>
          <w:sz w:val="22"/>
          <w:szCs w:val="22"/>
        </w:rPr>
        <w:t>.р</w:t>
      </w:r>
      <w:proofErr w:type="gramEnd"/>
      <w:r w:rsidRPr="00670F41">
        <w:rPr>
          <w:sz w:val="22"/>
          <w:szCs w:val="22"/>
        </w:rPr>
        <w:t>уб</w:t>
      </w:r>
      <w:proofErr w:type="spellEnd"/>
      <w:r w:rsidRPr="00670F41">
        <w:rPr>
          <w:sz w:val="22"/>
          <w:szCs w:val="22"/>
        </w:rPr>
        <w:t>.</w:t>
      </w:r>
      <w:r w:rsidR="00DB64C6" w:rsidRPr="00670F41">
        <w:rPr>
          <w:sz w:val="22"/>
          <w:szCs w:val="22"/>
        </w:rPr>
        <w:t xml:space="preserve">, в том числе за счет межбюджетных трансфертов, получаемых из других бюджетов бюджетной системы Российской Федерации – </w:t>
      </w:r>
      <w:r w:rsidR="005C2115" w:rsidRPr="00670F41">
        <w:rPr>
          <w:sz w:val="22"/>
          <w:szCs w:val="22"/>
        </w:rPr>
        <w:t>991 105,22012</w:t>
      </w:r>
      <w:r w:rsidR="00482098" w:rsidRPr="00670F41">
        <w:rPr>
          <w:sz w:val="22"/>
          <w:szCs w:val="22"/>
        </w:rPr>
        <w:t xml:space="preserve"> </w:t>
      </w:r>
      <w:proofErr w:type="spellStart"/>
      <w:r w:rsidR="00DB64C6" w:rsidRPr="00670F41">
        <w:rPr>
          <w:sz w:val="22"/>
          <w:szCs w:val="22"/>
        </w:rPr>
        <w:t>тыс.руб</w:t>
      </w:r>
      <w:proofErr w:type="spellEnd"/>
      <w:r w:rsidR="00DB64C6" w:rsidRPr="00670F41">
        <w:rPr>
          <w:sz w:val="22"/>
          <w:szCs w:val="22"/>
        </w:rPr>
        <w:t>.</w:t>
      </w:r>
      <w:r w:rsidRPr="00670F41">
        <w:rPr>
          <w:sz w:val="22"/>
          <w:szCs w:val="22"/>
        </w:rPr>
        <w:t>;</w:t>
      </w:r>
    </w:p>
    <w:p w:rsidR="00D225B0" w:rsidRPr="00670F41" w:rsidRDefault="00F06857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-</w:t>
      </w:r>
      <w:r w:rsidR="00DB64C6" w:rsidRPr="00670F41">
        <w:rPr>
          <w:sz w:val="22"/>
          <w:szCs w:val="22"/>
        </w:rPr>
        <w:t xml:space="preserve"> </w:t>
      </w:r>
      <w:r w:rsidRPr="00670F41">
        <w:rPr>
          <w:sz w:val="22"/>
          <w:szCs w:val="22"/>
        </w:rPr>
        <w:t xml:space="preserve">общий объём расходов в сумме </w:t>
      </w:r>
      <w:r w:rsidR="005C2115" w:rsidRPr="00670F41">
        <w:rPr>
          <w:sz w:val="22"/>
          <w:szCs w:val="22"/>
          <w:lang w:bidi="ru-RU"/>
        </w:rPr>
        <w:t>1 375 642,88991</w:t>
      </w:r>
      <w:r w:rsidR="00482098" w:rsidRPr="00670F41">
        <w:rPr>
          <w:sz w:val="22"/>
          <w:szCs w:val="22"/>
          <w:lang w:bidi="ru-RU"/>
        </w:rPr>
        <w:t xml:space="preserve"> </w:t>
      </w:r>
      <w:proofErr w:type="spellStart"/>
      <w:r w:rsidRPr="00670F41">
        <w:rPr>
          <w:sz w:val="22"/>
          <w:szCs w:val="22"/>
        </w:rPr>
        <w:t>тыс</w:t>
      </w:r>
      <w:proofErr w:type="gramStart"/>
      <w:r w:rsidRPr="00670F41">
        <w:rPr>
          <w:sz w:val="22"/>
          <w:szCs w:val="22"/>
        </w:rPr>
        <w:t>.р</w:t>
      </w:r>
      <w:proofErr w:type="gramEnd"/>
      <w:r w:rsidRPr="00670F41">
        <w:rPr>
          <w:sz w:val="22"/>
          <w:szCs w:val="22"/>
        </w:rPr>
        <w:t>уб</w:t>
      </w:r>
      <w:proofErr w:type="spellEnd"/>
      <w:r w:rsidRPr="00670F41">
        <w:rPr>
          <w:sz w:val="22"/>
          <w:szCs w:val="22"/>
        </w:rPr>
        <w:t>.</w:t>
      </w:r>
      <w:r w:rsidR="00D225B0" w:rsidRPr="00670F41">
        <w:rPr>
          <w:sz w:val="22"/>
          <w:szCs w:val="22"/>
        </w:rPr>
        <w:t>;</w:t>
      </w:r>
    </w:p>
    <w:p w:rsidR="000D180C" w:rsidRPr="00670F41" w:rsidRDefault="00D225B0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-</w:t>
      </w:r>
      <w:r w:rsidR="00DB64C6" w:rsidRPr="00670F41">
        <w:rPr>
          <w:sz w:val="22"/>
          <w:szCs w:val="22"/>
        </w:rPr>
        <w:t xml:space="preserve"> </w:t>
      </w:r>
      <w:r w:rsidRPr="00670F41">
        <w:rPr>
          <w:sz w:val="22"/>
          <w:szCs w:val="22"/>
        </w:rPr>
        <w:t xml:space="preserve">дефицит бюджета в сумме </w:t>
      </w:r>
      <w:r w:rsidR="005C2115" w:rsidRPr="00670F41">
        <w:rPr>
          <w:sz w:val="22"/>
          <w:szCs w:val="22"/>
          <w:lang w:bidi="ru-RU"/>
        </w:rPr>
        <w:t>13 920,31755</w:t>
      </w:r>
      <w:r w:rsidR="00482098" w:rsidRPr="00670F41">
        <w:rPr>
          <w:sz w:val="22"/>
          <w:szCs w:val="22"/>
          <w:lang w:bidi="ru-RU"/>
        </w:rPr>
        <w:t xml:space="preserve"> </w:t>
      </w:r>
      <w:proofErr w:type="spellStart"/>
      <w:r w:rsidRPr="00670F41">
        <w:rPr>
          <w:sz w:val="22"/>
          <w:szCs w:val="22"/>
        </w:rPr>
        <w:t>тыс</w:t>
      </w:r>
      <w:proofErr w:type="gramStart"/>
      <w:r w:rsidRPr="00670F41">
        <w:rPr>
          <w:sz w:val="22"/>
          <w:szCs w:val="22"/>
        </w:rPr>
        <w:t>.р</w:t>
      </w:r>
      <w:proofErr w:type="gramEnd"/>
      <w:r w:rsidRPr="00670F41">
        <w:rPr>
          <w:sz w:val="22"/>
          <w:szCs w:val="22"/>
        </w:rPr>
        <w:t>уб</w:t>
      </w:r>
      <w:proofErr w:type="spellEnd"/>
      <w:r w:rsidRPr="00670F41">
        <w:rPr>
          <w:sz w:val="22"/>
          <w:szCs w:val="22"/>
        </w:rPr>
        <w:t>.</w:t>
      </w:r>
      <w:r w:rsidR="00DB64C6" w:rsidRPr="00670F41">
        <w:rPr>
          <w:sz w:val="22"/>
          <w:szCs w:val="22"/>
        </w:rPr>
        <w:t>,</w:t>
      </w:r>
      <w:r w:rsidR="00F06857" w:rsidRPr="00670F41">
        <w:rPr>
          <w:sz w:val="22"/>
          <w:szCs w:val="22"/>
        </w:rPr>
        <w:t xml:space="preserve"> </w:t>
      </w:r>
      <w:r w:rsidR="001A21AC" w:rsidRPr="00670F41">
        <w:rPr>
          <w:sz w:val="22"/>
          <w:szCs w:val="22"/>
        </w:rPr>
        <w:t xml:space="preserve">или </w:t>
      </w:r>
      <w:r w:rsidR="005C2115" w:rsidRPr="00670F41">
        <w:rPr>
          <w:sz w:val="22"/>
          <w:szCs w:val="22"/>
        </w:rPr>
        <w:t>3,6</w:t>
      </w:r>
      <w:r w:rsidR="001A21AC" w:rsidRPr="00670F41">
        <w:rPr>
          <w:sz w:val="22"/>
          <w:szCs w:val="22"/>
        </w:rPr>
        <w:t xml:space="preserve"> % от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DB64C6" w:rsidRPr="00670F41">
        <w:rPr>
          <w:sz w:val="22"/>
          <w:szCs w:val="22"/>
        </w:rPr>
        <w:t xml:space="preserve"> и снижения остатков средств на счетах по учету средств местного бюджета</w:t>
      </w:r>
      <w:r w:rsidR="001A21AC" w:rsidRPr="00670F41">
        <w:rPr>
          <w:sz w:val="22"/>
          <w:szCs w:val="22"/>
        </w:rPr>
        <w:t>.</w:t>
      </w:r>
      <w:r w:rsidR="00F06857" w:rsidRPr="00670F41">
        <w:rPr>
          <w:sz w:val="22"/>
          <w:szCs w:val="22"/>
        </w:rPr>
        <w:t xml:space="preserve">  </w:t>
      </w:r>
    </w:p>
    <w:p w:rsidR="000D180C" w:rsidRPr="00670F41" w:rsidRDefault="008839FB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Показатели и</w:t>
      </w:r>
      <w:r w:rsidR="000D180C" w:rsidRPr="00670F41">
        <w:rPr>
          <w:sz w:val="22"/>
          <w:szCs w:val="22"/>
        </w:rPr>
        <w:t>сполнени</w:t>
      </w:r>
      <w:r w:rsidRPr="00670F41">
        <w:rPr>
          <w:sz w:val="22"/>
          <w:szCs w:val="22"/>
        </w:rPr>
        <w:t>я</w:t>
      </w:r>
      <w:r w:rsidR="000D180C" w:rsidRPr="00670F41">
        <w:rPr>
          <w:sz w:val="22"/>
          <w:szCs w:val="22"/>
        </w:rPr>
        <w:t xml:space="preserve"> бюджета за </w:t>
      </w:r>
      <w:r w:rsidR="001A21AC" w:rsidRPr="00670F41">
        <w:rPr>
          <w:sz w:val="22"/>
          <w:szCs w:val="22"/>
        </w:rPr>
        <w:t>1 квартал</w:t>
      </w:r>
      <w:r w:rsidR="000D180C" w:rsidRPr="00670F41">
        <w:rPr>
          <w:sz w:val="22"/>
          <w:szCs w:val="22"/>
        </w:rPr>
        <w:t xml:space="preserve"> </w:t>
      </w:r>
      <w:r w:rsidR="005C2115" w:rsidRPr="00670F41">
        <w:rPr>
          <w:sz w:val="22"/>
          <w:szCs w:val="22"/>
        </w:rPr>
        <w:t>2020</w:t>
      </w:r>
      <w:r w:rsidR="000D180C" w:rsidRPr="00670F41">
        <w:rPr>
          <w:sz w:val="22"/>
          <w:szCs w:val="22"/>
        </w:rPr>
        <w:t xml:space="preserve"> года</w:t>
      </w:r>
      <w:r w:rsidR="00786ADE" w:rsidRPr="00670F41">
        <w:rPr>
          <w:sz w:val="22"/>
          <w:szCs w:val="22"/>
        </w:rPr>
        <w:t xml:space="preserve"> по основным п</w:t>
      </w:r>
      <w:r w:rsidR="00680B97" w:rsidRPr="00670F41">
        <w:rPr>
          <w:sz w:val="22"/>
          <w:szCs w:val="22"/>
        </w:rPr>
        <w:t>араметрам</w:t>
      </w:r>
      <w:r w:rsidR="000D180C" w:rsidRPr="00670F41">
        <w:rPr>
          <w:sz w:val="22"/>
          <w:szCs w:val="22"/>
        </w:rPr>
        <w:t xml:space="preserve"> и динамика исполнения к соо</w:t>
      </w:r>
      <w:r w:rsidR="00786ADE" w:rsidRPr="00670F41">
        <w:rPr>
          <w:sz w:val="22"/>
          <w:szCs w:val="22"/>
        </w:rPr>
        <w:t xml:space="preserve">тветствующему периоду </w:t>
      </w:r>
      <w:r w:rsidR="005C2115" w:rsidRPr="00670F41">
        <w:rPr>
          <w:sz w:val="22"/>
          <w:szCs w:val="22"/>
        </w:rPr>
        <w:t>2019</w:t>
      </w:r>
      <w:r w:rsidR="00786ADE" w:rsidRPr="00670F41">
        <w:rPr>
          <w:sz w:val="22"/>
          <w:szCs w:val="22"/>
        </w:rPr>
        <w:t xml:space="preserve"> года, пр</w:t>
      </w:r>
      <w:r w:rsidR="00482098" w:rsidRPr="00670F41">
        <w:rPr>
          <w:sz w:val="22"/>
          <w:szCs w:val="22"/>
        </w:rPr>
        <w:t>едставлен</w:t>
      </w:r>
      <w:r w:rsidRPr="00670F41">
        <w:rPr>
          <w:sz w:val="22"/>
          <w:szCs w:val="22"/>
        </w:rPr>
        <w:t>ы</w:t>
      </w:r>
      <w:r w:rsidR="00482098" w:rsidRPr="00670F41">
        <w:rPr>
          <w:sz w:val="22"/>
          <w:szCs w:val="22"/>
        </w:rPr>
        <w:t xml:space="preserve"> </w:t>
      </w:r>
      <w:r w:rsidR="00786ADE" w:rsidRPr="00670F41">
        <w:rPr>
          <w:sz w:val="22"/>
          <w:szCs w:val="22"/>
        </w:rPr>
        <w:t>в таблице</w:t>
      </w:r>
      <w:r w:rsidR="00366089" w:rsidRPr="00670F41">
        <w:rPr>
          <w:sz w:val="22"/>
          <w:szCs w:val="22"/>
        </w:rPr>
        <w:t xml:space="preserve"> №1</w:t>
      </w:r>
      <w:r w:rsidR="000D180C" w:rsidRPr="00670F41">
        <w:rPr>
          <w:sz w:val="22"/>
          <w:szCs w:val="22"/>
        </w:rPr>
        <w:t>:</w:t>
      </w:r>
    </w:p>
    <w:p w:rsidR="00AF300F" w:rsidRPr="00670F41" w:rsidRDefault="00366089" w:rsidP="00E02493">
      <w:pPr>
        <w:pStyle w:val="a3"/>
        <w:ind w:left="0" w:firstLine="567"/>
        <w:jc w:val="right"/>
        <w:rPr>
          <w:sz w:val="22"/>
          <w:szCs w:val="22"/>
        </w:rPr>
      </w:pPr>
      <w:r w:rsidRPr="00670F41">
        <w:rPr>
          <w:sz w:val="22"/>
          <w:szCs w:val="22"/>
        </w:rPr>
        <w:t xml:space="preserve">Таблица № 1, </w:t>
      </w:r>
      <w:r w:rsidR="00AD1626" w:rsidRPr="00670F41">
        <w:rPr>
          <w:sz w:val="22"/>
          <w:szCs w:val="22"/>
        </w:rPr>
        <w:t>(</w:t>
      </w:r>
      <w:proofErr w:type="spellStart"/>
      <w:r w:rsidR="00AF300F" w:rsidRPr="00670F41">
        <w:rPr>
          <w:sz w:val="22"/>
          <w:szCs w:val="22"/>
        </w:rPr>
        <w:t>тыс</w:t>
      </w:r>
      <w:proofErr w:type="gramStart"/>
      <w:r w:rsidR="00AF300F" w:rsidRPr="00670F41">
        <w:rPr>
          <w:sz w:val="22"/>
          <w:szCs w:val="22"/>
        </w:rPr>
        <w:t>.р</w:t>
      </w:r>
      <w:proofErr w:type="gramEnd"/>
      <w:r w:rsidR="00AF300F" w:rsidRPr="00670F41">
        <w:rPr>
          <w:sz w:val="22"/>
          <w:szCs w:val="22"/>
        </w:rPr>
        <w:t>уб</w:t>
      </w:r>
      <w:proofErr w:type="spellEnd"/>
      <w:r w:rsidR="00AF300F" w:rsidRPr="00670F41">
        <w:rPr>
          <w:sz w:val="22"/>
          <w:szCs w:val="22"/>
        </w:rPr>
        <w:t>.</w:t>
      </w:r>
      <w:r w:rsidR="00AD1626" w:rsidRPr="00670F41">
        <w:rPr>
          <w:sz w:val="22"/>
          <w:szCs w:val="22"/>
        </w:rPr>
        <w:t>)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443"/>
        <w:gridCol w:w="1465"/>
        <w:gridCol w:w="1465"/>
        <w:gridCol w:w="1584"/>
        <w:gridCol w:w="1541"/>
      </w:tblGrid>
      <w:tr w:rsidR="00E02493" w:rsidRPr="00F02D31" w:rsidTr="00F02D31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02493" w:rsidRPr="00F02D31" w:rsidRDefault="00E02493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02493" w:rsidRPr="00F02D31" w:rsidRDefault="00E02493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Исполнение</w:t>
            </w:r>
            <w:r w:rsidR="00482098" w:rsidRPr="00F02D3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82098" w:rsidRPr="00F02D31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F02D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02493" w:rsidRPr="00F02D31" w:rsidRDefault="00E02493" w:rsidP="008839FB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 xml:space="preserve">Утверждено по плану на </w:t>
            </w:r>
            <w:r w:rsidR="005C2115" w:rsidRPr="00F02D31">
              <w:rPr>
                <w:color w:val="000000"/>
                <w:sz w:val="20"/>
                <w:szCs w:val="20"/>
              </w:rPr>
              <w:t>2020</w:t>
            </w:r>
            <w:r w:rsidRPr="00F02D31">
              <w:rPr>
                <w:color w:val="000000"/>
                <w:sz w:val="20"/>
                <w:szCs w:val="20"/>
              </w:rPr>
              <w:t xml:space="preserve">г (с уточнениями от </w:t>
            </w:r>
            <w:r w:rsidR="005C2115" w:rsidRPr="00F02D31">
              <w:rPr>
                <w:color w:val="000000"/>
                <w:sz w:val="20"/>
                <w:szCs w:val="20"/>
              </w:rPr>
              <w:t>27</w:t>
            </w:r>
            <w:r w:rsidRPr="00F02D31">
              <w:rPr>
                <w:color w:val="000000"/>
                <w:sz w:val="20"/>
                <w:szCs w:val="20"/>
              </w:rPr>
              <w:t>.0</w:t>
            </w:r>
            <w:r w:rsidR="008839FB" w:rsidRPr="00F02D31">
              <w:rPr>
                <w:color w:val="000000"/>
                <w:sz w:val="20"/>
                <w:szCs w:val="20"/>
              </w:rPr>
              <w:t>2</w:t>
            </w:r>
            <w:r w:rsidR="005C2115" w:rsidRPr="00F02D31">
              <w:rPr>
                <w:color w:val="000000"/>
                <w:sz w:val="20"/>
                <w:szCs w:val="20"/>
              </w:rPr>
              <w:t>.20</w:t>
            </w:r>
            <w:r w:rsidRPr="00F02D31">
              <w:rPr>
                <w:color w:val="000000"/>
                <w:sz w:val="20"/>
                <w:szCs w:val="20"/>
              </w:rPr>
              <w:t>г)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02493" w:rsidRPr="00F02D31" w:rsidRDefault="00E02493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 xml:space="preserve">Исполнение 1 квартал </w:t>
            </w:r>
            <w:r w:rsidR="005C2115" w:rsidRPr="00F02D31">
              <w:rPr>
                <w:color w:val="000000"/>
                <w:sz w:val="20"/>
                <w:szCs w:val="20"/>
              </w:rPr>
              <w:t>2020</w:t>
            </w:r>
            <w:r w:rsidRPr="00F02D31">
              <w:rPr>
                <w:color w:val="000000"/>
                <w:sz w:val="20"/>
                <w:szCs w:val="20"/>
              </w:rPr>
              <w:t xml:space="preserve"> года, </w:t>
            </w:r>
            <w:proofErr w:type="spellStart"/>
            <w:r w:rsidRPr="00F02D3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02D3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02D3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02D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E02493" w:rsidRPr="00F02D31" w:rsidRDefault="00F462C6" w:rsidP="00924F74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 xml:space="preserve">% исполнения к утвержденному плану на </w:t>
            </w:r>
            <w:r w:rsidR="00030B60" w:rsidRPr="00F02D31">
              <w:rPr>
                <w:color w:val="000000"/>
                <w:sz w:val="20"/>
                <w:szCs w:val="20"/>
              </w:rPr>
              <w:t>2019</w:t>
            </w:r>
            <w:r w:rsidRPr="00F02D31"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E02493" w:rsidRPr="00F02D31" w:rsidRDefault="00F462C6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 xml:space="preserve">Темпы роста  к соответствующему периоду </w:t>
            </w:r>
            <w:r w:rsidR="00030B60" w:rsidRPr="00F02D31">
              <w:rPr>
                <w:color w:val="000000"/>
                <w:sz w:val="20"/>
                <w:szCs w:val="20"/>
              </w:rPr>
              <w:t>2018</w:t>
            </w:r>
            <w:r w:rsidRPr="00F02D31">
              <w:rPr>
                <w:color w:val="000000"/>
                <w:sz w:val="20"/>
                <w:szCs w:val="20"/>
              </w:rPr>
              <w:t xml:space="preserve"> года, %</w:t>
            </w:r>
          </w:p>
        </w:tc>
      </w:tr>
      <w:tr w:rsidR="00E02493" w:rsidRPr="00F02D31" w:rsidTr="00F02D31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02493" w:rsidRPr="00F02D31" w:rsidRDefault="00E02493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465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</w:tr>
      <w:tr w:rsidR="00E02493" w:rsidRPr="00F02D31" w:rsidTr="00F02D31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02493" w:rsidRPr="00F02D31" w:rsidRDefault="00E02493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 xml:space="preserve"> </w:t>
            </w:r>
            <w:r w:rsidR="005C2115" w:rsidRPr="00F02D31">
              <w:rPr>
                <w:color w:val="000000"/>
                <w:sz w:val="20"/>
                <w:szCs w:val="20"/>
              </w:rPr>
              <w:t>2019</w:t>
            </w:r>
            <w:r w:rsidRPr="00F02D31">
              <w:rPr>
                <w:color w:val="000000"/>
                <w:sz w:val="20"/>
                <w:szCs w:val="20"/>
              </w:rPr>
              <w:t xml:space="preserve"> года, </w:t>
            </w:r>
            <w:proofErr w:type="spellStart"/>
            <w:r w:rsidRPr="00F02D3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02D3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02D3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02D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</w:tr>
      <w:tr w:rsidR="00E02493" w:rsidRPr="00F02D31" w:rsidTr="00F02D31">
        <w:trPr>
          <w:trHeight w:val="50"/>
        </w:trPr>
        <w:tc>
          <w:tcPr>
            <w:tcW w:w="1858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02493" w:rsidRPr="00F02D31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</w:tr>
      <w:tr w:rsidR="00F02D31" w:rsidRPr="00F02D31" w:rsidTr="00F02D31">
        <w:trPr>
          <w:trHeight w:val="50"/>
        </w:trPr>
        <w:tc>
          <w:tcPr>
            <w:tcW w:w="1858" w:type="dxa"/>
            <w:vAlign w:val="center"/>
          </w:tcPr>
          <w:p w:rsidR="00F02D31" w:rsidRPr="00F02D31" w:rsidRDefault="00F02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313 756,40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1 361 722,57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337017,45</w:t>
            </w:r>
          </w:p>
        </w:tc>
        <w:tc>
          <w:tcPr>
            <w:tcW w:w="1584" w:type="dxa"/>
            <w:vAlign w:val="center"/>
          </w:tcPr>
          <w:p w:rsidR="00F02D31" w:rsidRPr="00F02D31" w:rsidRDefault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541" w:type="dxa"/>
            <w:vAlign w:val="center"/>
          </w:tcPr>
          <w:p w:rsidR="00F02D31" w:rsidRPr="00F02D31" w:rsidRDefault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107,41</w:t>
            </w:r>
          </w:p>
        </w:tc>
      </w:tr>
      <w:tr w:rsidR="00F02D31" w:rsidRPr="00F02D31" w:rsidTr="00F02D31">
        <w:trPr>
          <w:trHeight w:val="50"/>
        </w:trPr>
        <w:tc>
          <w:tcPr>
            <w:tcW w:w="1858" w:type="dxa"/>
            <w:vAlign w:val="center"/>
          </w:tcPr>
          <w:p w:rsidR="00F02D31" w:rsidRPr="00F02D31" w:rsidRDefault="00F02D31">
            <w:pPr>
              <w:jc w:val="both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налоговые и   неналоговые доходы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74 583,70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370617,3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83399,19</w:t>
            </w:r>
          </w:p>
        </w:tc>
        <w:tc>
          <w:tcPr>
            <w:tcW w:w="1584" w:type="dxa"/>
            <w:vAlign w:val="center"/>
          </w:tcPr>
          <w:p w:rsidR="00F02D31" w:rsidRPr="00E50449" w:rsidRDefault="00F02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0449">
              <w:rPr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541" w:type="dxa"/>
            <w:vAlign w:val="center"/>
          </w:tcPr>
          <w:p w:rsidR="00F02D31" w:rsidRPr="00E50449" w:rsidRDefault="00F02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0449">
              <w:rPr>
                <w:bCs/>
                <w:color w:val="000000"/>
                <w:sz w:val="20"/>
                <w:szCs w:val="20"/>
              </w:rPr>
              <w:t>111,82</w:t>
            </w:r>
          </w:p>
        </w:tc>
      </w:tr>
      <w:tr w:rsidR="00F02D31" w:rsidRPr="00F02D31" w:rsidTr="00F02D31">
        <w:trPr>
          <w:trHeight w:val="50"/>
        </w:trPr>
        <w:tc>
          <w:tcPr>
            <w:tcW w:w="1858" w:type="dxa"/>
            <w:vAlign w:val="center"/>
          </w:tcPr>
          <w:p w:rsidR="00F02D31" w:rsidRPr="00F02D31" w:rsidRDefault="00F02D31">
            <w:pPr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239 172,70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991105,2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253618,26</w:t>
            </w:r>
          </w:p>
        </w:tc>
        <w:tc>
          <w:tcPr>
            <w:tcW w:w="1584" w:type="dxa"/>
            <w:vAlign w:val="center"/>
          </w:tcPr>
          <w:p w:rsidR="00F02D31" w:rsidRPr="00E50449" w:rsidRDefault="00F02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0449">
              <w:rPr>
                <w:bCs/>
                <w:color w:val="000000"/>
                <w:sz w:val="20"/>
                <w:szCs w:val="20"/>
              </w:rPr>
              <w:t>25,59</w:t>
            </w:r>
          </w:p>
        </w:tc>
        <w:tc>
          <w:tcPr>
            <w:tcW w:w="1541" w:type="dxa"/>
            <w:vAlign w:val="center"/>
          </w:tcPr>
          <w:p w:rsidR="00F02D31" w:rsidRPr="00E50449" w:rsidRDefault="00F02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0449">
              <w:rPr>
                <w:bCs/>
                <w:color w:val="000000"/>
                <w:sz w:val="20"/>
                <w:szCs w:val="20"/>
              </w:rPr>
              <w:t>106,04</w:t>
            </w:r>
          </w:p>
        </w:tc>
      </w:tr>
      <w:tr w:rsidR="00F02D31" w:rsidRPr="00F02D31" w:rsidTr="00F02D31">
        <w:trPr>
          <w:trHeight w:val="50"/>
        </w:trPr>
        <w:tc>
          <w:tcPr>
            <w:tcW w:w="1858" w:type="dxa"/>
            <w:vAlign w:val="center"/>
          </w:tcPr>
          <w:p w:rsidR="00F02D31" w:rsidRPr="00F02D31" w:rsidRDefault="00F02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314 068,60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1375642,89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322328,39</w:t>
            </w:r>
          </w:p>
        </w:tc>
        <w:tc>
          <w:tcPr>
            <w:tcW w:w="1584" w:type="dxa"/>
            <w:vAlign w:val="center"/>
          </w:tcPr>
          <w:p w:rsidR="00F02D31" w:rsidRPr="00F02D31" w:rsidRDefault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541" w:type="dxa"/>
            <w:vAlign w:val="center"/>
          </w:tcPr>
          <w:p w:rsidR="00F02D31" w:rsidRPr="00F02D31" w:rsidRDefault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102,63</w:t>
            </w:r>
          </w:p>
        </w:tc>
      </w:tr>
      <w:tr w:rsidR="00F02D31" w:rsidRPr="00F02D31" w:rsidTr="00F02D31">
        <w:trPr>
          <w:trHeight w:val="50"/>
        </w:trPr>
        <w:tc>
          <w:tcPr>
            <w:tcW w:w="1858" w:type="dxa"/>
            <w:vAlign w:val="center"/>
          </w:tcPr>
          <w:p w:rsidR="00F02D31" w:rsidRPr="00F02D31" w:rsidRDefault="00F02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F02D31">
              <w:rPr>
                <w:b/>
                <w:bCs/>
                <w:color w:val="000000"/>
                <w:sz w:val="20"/>
                <w:szCs w:val="20"/>
              </w:rPr>
              <w:t xml:space="preserve"> (-)/ </w:t>
            </w:r>
            <w:proofErr w:type="gramEnd"/>
            <w:r w:rsidRPr="00F02D31">
              <w:rPr>
                <w:b/>
                <w:bCs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-312,24871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color w:val="000000"/>
                <w:sz w:val="20"/>
                <w:szCs w:val="20"/>
              </w:rPr>
            </w:pPr>
            <w:r w:rsidRPr="00F02D31">
              <w:rPr>
                <w:color w:val="000000"/>
                <w:sz w:val="20"/>
                <w:szCs w:val="20"/>
              </w:rPr>
              <w:t>-13 920,32</w:t>
            </w:r>
          </w:p>
        </w:tc>
        <w:tc>
          <w:tcPr>
            <w:tcW w:w="1465" w:type="dxa"/>
            <w:vAlign w:val="center"/>
          </w:tcPr>
          <w:p w:rsidR="00F02D31" w:rsidRPr="00F02D31" w:rsidRDefault="00F02D31" w:rsidP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14689,06</w:t>
            </w:r>
          </w:p>
        </w:tc>
        <w:tc>
          <w:tcPr>
            <w:tcW w:w="1584" w:type="dxa"/>
            <w:vAlign w:val="center"/>
          </w:tcPr>
          <w:p w:rsidR="00F02D31" w:rsidRPr="00F02D31" w:rsidRDefault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F02D31" w:rsidRPr="00F02D31" w:rsidRDefault="00F02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D3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E7800" w:rsidRPr="00670F41" w:rsidRDefault="00050650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П</w:t>
      </w:r>
      <w:r w:rsidR="00366089" w:rsidRPr="00670F41">
        <w:rPr>
          <w:sz w:val="22"/>
          <w:szCs w:val="22"/>
        </w:rPr>
        <w:t>о основным параметрам</w:t>
      </w:r>
      <w:r w:rsidR="00E02493" w:rsidRPr="00670F41">
        <w:rPr>
          <w:sz w:val="22"/>
          <w:szCs w:val="22"/>
        </w:rPr>
        <w:t xml:space="preserve"> исполнения</w:t>
      </w:r>
      <w:r w:rsidRPr="00670F41">
        <w:rPr>
          <w:sz w:val="22"/>
          <w:szCs w:val="22"/>
        </w:rPr>
        <w:t xml:space="preserve"> бюджета</w:t>
      </w:r>
      <w:r w:rsidR="00366089" w:rsidRPr="00670F41">
        <w:rPr>
          <w:sz w:val="22"/>
          <w:szCs w:val="22"/>
        </w:rPr>
        <w:t xml:space="preserve"> наблюдается </w:t>
      </w:r>
      <w:r w:rsidR="007A734E" w:rsidRPr="00670F41">
        <w:rPr>
          <w:sz w:val="22"/>
          <w:szCs w:val="22"/>
        </w:rPr>
        <w:t xml:space="preserve">положительная </w:t>
      </w:r>
      <w:r w:rsidR="00366089" w:rsidRPr="00670F41">
        <w:rPr>
          <w:sz w:val="22"/>
          <w:szCs w:val="22"/>
        </w:rPr>
        <w:t xml:space="preserve">динамика, относительно аналогичного периода </w:t>
      </w:r>
      <w:r w:rsidR="00F02D31" w:rsidRPr="00670F41">
        <w:rPr>
          <w:sz w:val="22"/>
          <w:szCs w:val="22"/>
        </w:rPr>
        <w:t>2019</w:t>
      </w:r>
      <w:r w:rsidR="00366089" w:rsidRPr="00670F41">
        <w:rPr>
          <w:sz w:val="22"/>
          <w:szCs w:val="22"/>
        </w:rPr>
        <w:t xml:space="preserve"> года</w:t>
      </w:r>
      <w:r w:rsidR="006E7800" w:rsidRPr="00670F41">
        <w:rPr>
          <w:sz w:val="22"/>
          <w:szCs w:val="22"/>
        </w:rPr>
        <w:t>:</w:t>
      </w:r>
      <w:r w:rsidR="00366089" w:rsidRPr="00670F41">
        <w:rPr>
          <w:sz w:val="22"/>
          <w:szCs w:val="22"/>
        </w:rPr>
        <w:t xml:space="preserve"> </w:t>
      </w:r>
    </w:p>
    <w:p w:rsidR="0074480D" w:rsidRPr="00670F41" w:rsidRDefault="0074480D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 xml:space="preserve">- </w:t>
      </w:r>
      <w:r w:rsidR="00366089" w:rsidRPr="00670F41">
        <w:rPr>
          <w:sz w:val="22"/>
          <w:szCs w:val="22"/>
        </w:rPr>
        <w:t xml:space="preserve">по </w:t>
      </w:r>
      <w:r w:rsidR="00366089" w:rsidRPr="00670F41">
        <w:rPr>
          <w:b/>
          <w:i/>
          <w:sz w:val="22"/>
          <w:szCs w:val="22"/>
        </w:rPr>
        <w:t>доходам</w:t>
      </w:r>
      <w:r w:rsidRPr="00670F41">
        <w:rPr>
          <w:sz w:val="22"/>
          <w:szCs w:val="22"/>
        </w:rPr>
        <w:t xml:space="preserve"> исполнение составило </w:t>
      </w:r>
      <w:r w:rsidR="00F02D31" w:rsidRPr="00670F41">
        <w:rPr>
          <w:sz w:val="22"/>
          <w:szCs w:val="22"/>
        </w:rPr>
        <w:t>337017,45</w:t>
      </w:r>
      <w:r w:rsidR="007A734E" w:rsidRPr="00670F41">
        <w:rPr>
          <w:sz w:val="22"/>
          <w:szCs w:val="22"/>
        </w:rPr>
        <w:t xml:space="preserve"> </w:t>
      </w:r>
      <w:proofErr w:type="spellStart"/>
      <w:r w:rsidR="007A734E" w:rsidRPr="00670F41">
        <w:rPr>
          <w:sz w:val="22"/>
          <w:szCs w:val="22"/>
        </w:rPr>
        <w:t>тыс</w:t>
      </w:r>
      <w:proofErr w:type="gramStart"/>
      <w:r w:rsidR="007A734E" w:rsidRPr="00670F41">
        <w:rPr>
          <w:sz w:val="22"/>
          <w:szCs w:val="22"/>
        </w:rPr>
        <w:t>.р</w:t>
      </w:r>
      <w:proofErr w:type="gramEnd"/>
      <w:r w:rsidR="007A734E" w:rsidRPr="00670F41">
        <w:rPr>
          <w:sz w:val="22"/>
          <w:szCs w:val="22"/>
        </w:rPr>
        <w:t>уб</w:t>
      </w:r>
      <w:proofErr w:type="spellEnd"/>
      <w:r w:rsidR="007A734E" w:rsidRPr="00670F41">
        <w:rPr>
          <w:sz w:val="22"/>
          <w:szCs w:val="22"/>
        </w:rPr>
        <w:t>.</w:t>
      </w:r>
      <w:r w:rsidR="00050650" w:rsidRPr="00670F41">
        <w:rPr>
          <w:sz w:val="22"/>
          <w:szCs w:val="22"/>
        </w:rPr>
        <w:t xml:space="preserve"> или </w:t>
      </w:r>
      <w:r w:rsidR="00F02D31" w:rsidRPr="00670F41">
        <w:rPr>
          <w:sz w:val="22"/>
          <w:szCs w:val="22"/>
        </w:rPr>
        <w:t>24,75</w:t>
      </w:r>
      <w:r w:rsidR="00050650" w:rsidRPr="00670F41">
        <w:rPr>
          <w:sz w:val="22"/>
          <w:szCs w:val="22"/>
        </w:rPr>
        <w:t>% к годовому прогнозу</w:t>
      </w:r>
      <w:r w:rsidRPr="00670F41">
        <w:rPr>
          <w:sz w:val="22"/>
          <w:szCs w:val="22"/>
        </w:rPr>
        <w:t>,</w:t>
      </w:r>
      <w:r w:rsidR="007A734E" w:rsidRPr="00670F41">
        <w:rPr>
          <w:sz w:val="22"/>
          <w:szCs w:val="22"/>
        </w:rPr>
        <w:t xml:space="preserve"> </w:t>
      </w:r>
      <w:r w:rsidR="00924F74" w:rsidRPr="00670F41">
        <w:rPr>
          <w:sz w:val="22"/>
          <w:szCs w:val="22"/>
        </w:rPr>
        <w:t xml:space="preserve">темпы </w:t>
      </w:r>
      <w:r w:rsidR="007A734E" w:rsidRPr="00670F41">
        <w:rPr>
          <w:sz w:val="22"/>
          <w:szCs w:val="22"/>
        </w:rPr>
        <w:t>рост</w:t>
      </w:r>
      <w:r w:rsidR="00924F74" w:rsidRPr="00670F41">
        <w:rPr>
          <w:sz w:val="22"/>
          <w:szCs w:val="22"/>
        </w:rPr>
        <w:t>а</w:t>
      </w:r>
      <w:r w:rsidR="007A734E" w:rsidRPr="00670F41">
        <w:rPr>
          <w:sz w:val="22"/>
          <w:szCs w:val="22"/>
        </w:rPr>
        <w:t xml:space="preserve"> </w:t>
      </w:r>
      <w:r w:rsidR="00F02D31" w:rsidRPr="00670F41">
        <w:rPr>
          <w:sz w:val="22"/>
          <w:szCs w:val="22"/>
        </w:rPr>
        <w:t>107,41</w:t>
      </w:r>
      <w:r w:rsidR="007A734E" w:rsidRPr="00670F41">
        <w:rPr>
          <w:sz w:val="22"/>
          <w:szCs w:val="22"/>
        </w:rPr>
        <w:t>%</w:t>
      </w:r>
      <w:r w:rsidRPr="00670F41">
        <w:rPr>
          <w:sz w:val="22"/>
          <w:szCs w:val="22"/>
        </w:rPr>
        <w:t>;</w:t>
      </w:r>
    </w:p>
    <w:p w:rsidR="0074480D" w:rsidRPr="00670F41" w:rsidRDefault="0074480D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-</w:t>
      </w:r>
      <w:r w:rsidR="00366089" w:rsidRPr="00670F41">
        <w:rPr>
          <w:sz w:val="22"/>
          <w:szCs w:val="22"/>
        </w:rPr>
        <w:t xml:space="preserve"> по </w:t>
      </w:r>
      <w:r w:rsidR="00366089" w:rsidRPr="00670F41">
        <w:rPr>
          <w:b/>
          <w:i/>
          <w:sz w:val="22"/>
          <w:szCs w:val="22"/>
        </w:rPr>
        <w:t>расходам</w:t>
      </w:r>
      <w:r w:rsidRPr="00670F41">
        <w:rPr>
          <w:sz w:val="22"/>
          <w:szCs w:val="22"/>
        </w:rPr>
        <w:t xml:space="preserve"> исполнение составило </w:t>
      </w:r>
      <w:r w:rsidR="00F02D31" w:rsidRPr="00670F41">
        <w:rPr>
          <w:sz w:val="22"/>
          <w:szCs w:val="22"/>
        </w:rPr>
        <w:t>322328,39</w:t>
      </w:r>
      <w:r w:rsidR="00286A37" w:rsidRPr="00670F41">
        <w:rPr>
          <w:sz w:val="22"/>
          <w:szCs w:val="22"/>
        </w:rPr>
        <w:t xml:space="preserve"> </w:t>
      </w:r>
      <w:proofErr w:type="spellStart"/>
      <w:r w:rsidRPr="00670F41">
        <w:rPr>
          <w:sz w:val="22"/>
          <w:szCs w:val="22"/>
        </w:rPr>
        <w:t>тыс</w:t>
      </w:r>
      <w:proofErr w:type="gramStart"/>
      <w:r w:rsidRPr="00670F41">
        <w:rPr>
          <w:sz w:val="22"/>
          <w:szCs w:val="22"/>
        </w:rPr>
        <w:t>.р</w:t>
      </w:r>
      <w:proofErr w:type="gramEnd"/>
      <w:r w:rsidRPr="00670F41">
        <w:rPr>
          <w:sz w:val="22"/>
          <w:szCs w:val="22"/>
        </w:rPr>
        <w:t>уб</w:t>
      </w:r>
      <w:proofErr w:type="spellEnd"/>
      <w:r w:rsidRPr="00670F41">
        <w:rPr>
          <w:sz w:val="22"/>
          <w:szCs w:val="22"/>
        </w:rPr>
        <w:t>.,</w:t>
      </w:r>
      <w:r w:rsidR="00422FF8" w:rsidRPr="00670F41">
        <w:rPr>
          <w:sz w:val="22"/>
          <w:szCs w:val="22"/>
        </w:rPr>
        <w:t xml:space="preserve"> или </w:t>
      </w:r>
      <w:r w:rsidR="00F02D31" w:rsidRPr="00670F41">
        <w:rPr>
          <w:sz w:val="22"/>
          <w:szCs w:val="22"/>
        </w:rPr>
        <w:t>23,43</w:t>
      </w:r>
      <w:r w:rsidR="00422FF8" w:rsidRPr="00670F41">
        <w:rPr>
          <w:sz w:val="22"/>
          <w:szCs w:val="22"/>
        </w:rPr>
        <w:t>% к годовому плану,</w:t>
      </w:r>
      <w:r w:rsidRPr="00670F41">
        <w:rPr>
          <w:sz w:val="22"/>
          <w:szCs w:val="22"/>
        </w:rPr>
        <w:t xml:space="preserve"> </w:t>
      </w:r>
      <w:r w:rsidR="00B81239" w:rsidRPr="00670F41">
        <w:rPr>
          <w:sz w:val="22"/>
          <w:szCs w:val="22"/>
        </w:rPr>
        <w:t xml:space="preserve">темпы роста </w:t>
      </w:r>
      <w:r w:rsidR="00F02D31" w:rsidRPr="00670F41">
        <w:rPr>
          <w:sz w:val="22"/>
          <w:szCs w:val="22"/>
        </w:rPr>
        <w:t>1</w:t>
      </w:r>
      <w:r w:rsidR="00203B5D">
        <w:rPr>
          <w:sz w:val="22"/>
          <w:szCs w:val="22"/>
          <w:lang w:val="en-US"/>
        </w:rPr>
        <w:t>02</w:t>
      </w:r>
      <w:bookmarkStart w:id="0" w:name="_GoBack"/>
      <w:bookmarkEnd w:id="0"/>
      <w:r w:rsidR="00F02D31" w:rsidRPr="00670F41">
        <w:rPr>
          <w:sz w:val="22"/>
          <w:szCs w:val="22"/>
        </w:rPr>
        <w:t>,63</w:t>
      </w:r>
      <w:r w:rsidR="00366089" w:rsidRPr="00670F41">
        <w:rPr>
          <w:sz w:val="22"/>
          <w:szCs w:val="22"/>
        </w:rPr>
        <w:t>%</w:t>
      </w:r>
      <w:r w:rsidRPr="00670F41">
        <w:rPr>
          <w:sz w:val="22"/>
          <w:szCs w:val="22"/>
        </w:rPr>
        <w:t>;</w:t>
      </w:r>
    </w:p>
    <w:p w:rsidR="00366089" w:rsidRPr="00670F41" w:rsidRDefault="0074480D" w:rsidP="00E02493">
      <w:pPr>
        <w:pStyle w:val="a3"/>
        <w:ind w:left="0"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-</w:t>
      </w:r>
      <w:r w:rsidR="00366089" w:rsidRPr="00670F41">
        <w:rPr>
          <w:sz w:val="22"/>
          <w:szCs w:val="22"/>
        </w:rPr>
        <w:t xml:space="preserve"> по результату исполнения бюджета</w:t>
      </w:r>
      <w:r w:rsidRPr="00670F41">
        <w:rPr>
          <w:sz w:val="22"/>
          <w:szCs w:val="22"/>
        </w:rPr>
        <w:t xml:space="preserve"> </w:t>
      </w:r>
      <w:r w:rsidR="007A734E" w:rsidRPr="00670F41">
        <w:rPr>
          <w:sz w:val="22"/>
          <w:szCs w:val="22"/>
        </w:rPr>
        <w:t xml:space="preserve">сложился </w:t>
      </w:r>
      <w:r w:rsidR="00F02D31" w:rsidRPr="00670F41">
        <w:rPr>
          <w:b/>
          <w:i/>
          <w:sz w:val="22"/>
          <w:szCs w:val="22"/>
        </w:rPr>
        <w:t>профицит</w:t>
      </w:r>
      <w:r w:rsidRPr="00670F41">
        <w:rPr>
          <w:sz w:val="22"/>
          <w:szCs w:val="22"/>
        </w:rPr>
        <w:t xml:space="preserve">  </w:t>
      </w:r>
      <w:r w:rsidR="007A734E" w:rsidRPr="00670F41">
        <w:rPr>
          <w:sz w:val="22"/>
          <w:szCs w:val="22"/>
        </w:rPr>
        <w:t>в размере</w:t>
      </w:r>
      <w:r w:rsidRPr="00670F41">
        <w:rPr>
          <w:sz w:val="22"/>
          <w:szCs w:val="22"/>
        </w:rPr>
        <w:t xml:space="preserve"> </w:t>
      </w:r>
      <w:r w:rsidR="00F02D31" w:rsidRPr="00670F41">
        <w:rPr>
          <w:sz w:val="22"/>
          <w:szCs w:val="22"/>
        </w:rPr>
        <w:t>14689,06</w:t>
      </w:r>
      <w:r w:rsidRPr="00670F41">
        <w:rPr>
          <w:sz w:val="22"/>
          <w:szCs w:val="22"/>
        </w:rPr>
        <w:t xml:space="preserve"> </w:t>
      </w:r>
      <w:proofErr w:type="spellStart"/>
      <w:r w:rsidRPr="00670F41">
        <w:rPr>
          <w:sz w:val="22"/>
          <w:szCs w:val="22"/>
        </w:rPr>
        <w:t>тыс</w:t>
      </w:r>
      <w:proofErr w:type="gramStart"/>
      <w:r w:rsidRPr="00670F41">
        <w:rPr>
          <w:sz w:val="22"/>
          <w:szCs w:val="22"/>
        </w:rPr>
        <w:t>.р</w:t>
      </w:r>
      <w:proofErr w:type="gramEnd"/>
      <w:r w:rsidRPr="00670F41">
        <w:rPr>
          <w:sz w:val="22"/>
          <w:szCs w:val="22"/>
        </w:rPr>
        <w:t>уб</w:t>
      </w:r>
      <w:proofErr w:type="spellEnd"/>
      <w:r w:rsidR="00366089" w:rsidRPr="00670F41">
        <w:rPr>
          <w:sz w:val="22"/>
          <w:szCs w:val="22"/>
        </w:rPr>
        <w:t>.</w:t>
      </w:r>
    </w:p>
    <w:p w:rsidR="00670F41" w:rsidRDefault="00670F41" w:rsidP="00670F41">
      <w:pPr>
        <w:jc w:val="both"/>
        <w:rPr>
          <w:sz w:val="22"/>
          <w:szCs w:val="22"/>
        </w:rPr>
      </w:pPr>
    </w:p>
    <w:p w:rsidR="00EC5238" w:rsidRPr="00670F41" w:rsidRDefault="005248D9" w:rsidP="00670F41">
      <w:pPr>
        <w:jc w:val="both"/>
        <w:rPr>
          <w:b/>
          <w:sz w:val="22"/>
          <w:szCs w:val="22"/>
        </w:rPr>
      </w:pPr>
      <w:r w:rsidRPr="00670F41">
        <w:rPr>
          <w:b/>
          <w:sz w:val="22"/>
          <w:szCs w:val="22"/>
        </w:rPr>
        <w:t>Анализ и</w:t>
      </w:r>
      <w:r w:rsidR="00EC5238" w:rsidRPr="00670F41">
        <w:rPr>
          <w:b/>
          <w:sz w:val="22"/>
          <w:szCs w:val="22"/>
        </w:rPr>
        <w:t>сполнени</w:t>
      </w:r>
      <w:r w:rsidR="004F3E35" w:rsidRPr="00670F41">
        <w:rPr>
          <w:b/>
          <w:sz w:val="22"/>
          <w:szCs w:val="22"/>
        </w:rPr>
        <w:t>я</w:t>
      </w:r>
      <w:r w:rsidR="00EC5238" w:rsidRPr="00670F41">
        <w:rPr>
          <w:b/>
          <w:sz w:val="22"/>
          <w:szCs w:val="22"/>
        </w:rPr>
        <w:t xml:space="preserve"> доход</w:t>
      </w:r>
      <w:r w:rsidRPr="00670F41">
        <w:rPr>
          <w:b/>
          <w:sz w:val="22"/>
          <w:szCs w:val="22"/>
        </w:rPr>
        <w:t xml:space="preserve">ной части бюджета за </w:t>
      </w:r>
      <w:r w:rsidR="002C4D43" w:rsidRPr="00670F41">
        <w:rPr>
          <w:b/>
          <w:sz w:val="22"/>
          <w:szCs w:val="22"/>
        </w:rPr>
        <w:t>1 квартал</w:t>
      </w:r>
      <w:r w:rsidRPr="00670F41">
        <w:rPr>
          <w:b/>
          <w:sz w:val="22"/>
          <w:szCs w:val="22"/>
        </w:rPr>
        <w:t xml:space="preserve"> </w:t>
      </w:r>
      <w:r w:rsidR="00F02D31" w:rsidRPr="00670F41">
        <w:rPr>
          <w:b/>
          <w:sz w:val="22"/>
          <w:szCs w:val="22"/>
        </w:rPr>
        <w:t xml:space="preserve">2020 </w:t>
      </w:r>
      <w:r w:rsidRPr="00670F41">
        <w:rPr>
          <w:b/>
          <w:sz w:val="22"/>
          <w:szCs w:val="22"/>
        </w:rPr>
        <w:t>г</w:t>
      </w:r>
      <w:r w:rsidR="00601BAE">
        <w:rPr>
          <w:b/>
          <w:sz w:val="22"/>
          <w:szCs w:val="22"/>
        </w:rPr>
        <w:t>.</w:t>
      </w:r>
    </w:p>
    <w:p w:rsidR="004F0DA6" w:rsidRPr="00670F41" w:rsidRDefault="002C4D43" w:rsidP="00E02493">
      <w:pPr>
        <w:ind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За 1 квартал</w:t>
      </w:r>
      <w:r w:rsidR="004A0719" w:rsidRPr="00670F41">
        <w:rPr>
          <w:b/>
          <w:sz w:val="22"/>
          <w:szCs w:val="22"/>
        </w:rPr>
        <w:t xml:space="preserve"> </w:t>
      </w:r>
      <w:r w:rsidR="00F02D31" w:rsidRPr="00670F41">
        <w:rPr>
          <w:sz w:val="22"/>
          <w:szCs w:val="22"/>
        </w:rPr>
        <w:t>2020</w:t>
      </w:r>
      <w:r w:rsidR="004A0719" w:rsidRPr="00670F41">
        <w:rPr>
          <w:sz w:val="22"/>
          <w:szCs w:val="22"/>
        </w:rPr>
        <w:t xml:space="preserve"> года</w:t>
      </w:r>
      <w:r w:rsidR="004A0719" w:rsidRPr="00670F41">
        <w:rPr>
          <w:b/>
          <w:sz w:val="22"/>
          <w:szCs w:val="22"/>
        </w:rPr>
        <w:t xml:space="preserve"> </w:t>
      </w:r>
      <w:r w:rsidR="004A0719" w:rsidRPr="00670F41">
        <w:rPr>
          <w:b/>
          <w:i/>
          <w:sz w:val="22"/>
          <w:szCs w:val="22"/>
        </w:rPr>
        <w:t>в д</w:t>
      </w:r>
      <w:r w:rsidR="004F0DA6" w:rsidRPr="00670F41">
        <w:rPr>
          <w:b/>
          <w:i/>
          <w:sz w:val="22"/>
          <w:szCs w:val="22"/>
        </w:rPr>
        <w:t>оход</w:t>
      </w:r>
      <w:r w:rsidR="004A0719" w:rsidRPr="00670F41">
        <w:rPr>
          <w:b/>
          <w:i/>
          <w:sz w:val="22"/>
          <w:szCs w:val="22"/>
        </w:rPr>
        <w:t>ную часть бюджета поступило</w:t>
      </w:r>
      <w:r w:rsidR="004F0DA6" w:rsidRPr="00670F41">
        <w:rPr>
          <w:sz w:val="22"/>
          <w:szCs w:val="22"/>
        </w:rPr>
        <w:t xml:space="preserve"> </w:t>
      </w:r>
      <w:r w:rsidR="00F02D31" w:rsidRPr="00670F41">
        <w:rPr>
          <w:sz w:val="22"/>
          <w:szCs w:val="22"/>
        </w:rPr>
        <w:t>337017,45</w:t>
      </w:r>
      <w:r w:rsidR="00072EA5" w:rsidRPr="00670F41">
        <w:rPr>
          <w:b/>
          <w:sz w:val="22"/>
          <w:szCs w:val="22"/>
        </w:rPr>
        <w:t xml:space="preserve"> </w:t>
      </w:r>
      <w:r w:rsidR="004F0DA6" w:rsidRPr="00670F41">
        <w:rPr>
          <w:sz w:val="22"/>
          <w:szCs w:val="22"/>
        </w:rPr>
        <w:t xml:space="preserve">тыс. рублей или </w:t>
      </w:r>
      <w:r w:rsidR="00F02D31" w:rsidRPr="00670F41">
        <w:rPr>
          <w:sz w:val="22"/>
          <w:szCs w:val="22"/>
        </w:rPr>
        <w:t>24,75</w:t>
      </w:r>
      <w:r w:rsidR="007A734E" w:rsidRPr="00670F41">
        <w:rPr>
          <w:sz w:val="22"/>
          <w:szCs w:val="22"/>
        </w:rPr>
        <w:t>%</w:t>
      </w:r>
      <w:r w:rsidRPr="00670F41">
        <w:rPr>
          <w:sz w:val="22"/>
          <w:szCs w:val="22"/>
        </w:rPr>
        <w:t xml:space="preserve"> к</w:t>
      </w:r>
      <w:r w:rsidR="004F0DA6" w:rsidRPr="00670F41">
        <w:rPr>
          <w:sz w:val="22"/>
          <w:szCs w:val="22"/>
        </w:rPr>
        <w:t xml:space="preserve"> </w:t>
      </w:r>
      <w:r w:rsidR="007A734E" w:rsidRPr="00670F41">
        <w:rPr>
          <w:sz w:val="22"/>
          <w:szCs w:val="22"/>
        </w:rPr>
        <w:t>утвержденному прогнозу</w:t>
      </w:r>
      <w:r w:rsidR="004A0719" w:rsidRPr="00670F41">
        <w:rPr>
          <w:sz w:val="22"/>
          <w:szCs w:val="22"/>
        </w:rPr>
        <w:t xml:space="preserve"> (</w:t>
      </w:r>
      <w:r w:rsidR="00F02D31" w:rsidRPr="00670F41">
        <w:rPr>
          <w:sz w:val="22"/>
          <w:szCs w:val="22"/>
        </w:rPr>
        <w:t>1361722,57</w:t>
      </w:r>
      <w:r w:rsidR="00072EA5" w:rsidRPr="00670F41">
        <w:rPr>
          <w:sz w:val="22"/>
          <w:szCs w:val="22"/>
        </w:rPr>
        <w:t xml:space="preserve"> </w:t>
      </w:r>
      <w:proofErr w:type="spellStart"/>
      <w:r w:rsidR="004A0719" w:rsidRPr="00670F41">
        <w:rPr>
          <w:sz w:val="22"/>
          <w:szCs w:val="22"/>
        </w:rPr>
        <w:t>тыс</w:t>
      </w:r>
      <w:proofErr w:type="gramStart"/>
      <w:r w:rsidR="004A0719" w:rsidRPr="00670F41">
        <w:rPr>
          <w:sz w:val="22"/>
          <w:szCs w:val="22"/>
        </w:rPr>
        <w:t>.р</w:t>
      </w:r>
      <w:proofErr w:type="gramEnd"/>
      <w:r w:rsidR="004A0719" w:rsidRPr="00670F41">
        <w:rPr>
          <w:sz w:val="22"/>
          <w:szCs w:val="22"/>
        </w:rPr>
        <w:t>уб</w:t>
      </w:r>
      <w:proofErr w:type="spellEnd"/>
      <w:r w:rsidR="004A0719" w:rsidRPr="00670F41">
        <w:rPr>
          <w:sz w:val="22"/>
          <w:szCs w:val="22"/>
        </w:rPr>
        <w:t>.)</w:t>
      </w:r>
      <w:r w:rsidR="004F0DA6" w:rsidRPr="00670F41">
        <w:rPr>
          <w:sz w:val="22"/>
          <w:szCs w:val="22"/>
        </w:rPr>
        <w:t xml:space="preserve">, </w:t>
      </w:r>
      <w:r w:rsidR="00200175" w:rsidRPr="00670F41">
        <w:rPr>
          <w:sz w:val="22"/>
          <w:szCs w:val="22"/>
        </w:rPr>
        <w:t xml:space="preserve">темпы </w:t>
      </w:r>
      <w:r w:rsidR="005C774B" w:rsidRPr="00670F41">
        <w:rPr>
          <w:sz w:val="22"/>
          <w:szCs w:val="22"/>
        </w:rPr>
        <w:t>рост</w:t>
      </w:r>
      <w:r w:rsidR="00072EA5" w:rsidRPr="00670F41">
        <w:rPr>
          <w:sz w:val="22"/>
          <w:szCs w:val="22"/>
        </w:rPr>
        <w:t>а</w:t>
      </w:r>
      <w:r w:rsidR="004F0DA6" w:rsidRPr="00670F41">
        <w:rPr>
          <w:sz w:val="22"/>
          <w:szCs w:val="22"/>
        </w:rPr>
        <w:t xml:space="preserve"> общего объема доходов относительно </w:t>
      </w:r>
      <w:r w:rsidR="004A0719" w:rsidRPr="00670F41">
        <w:rPr>
          <w:sz w:val="22"/>
          <w:szCs w:val="22"/>
        </w:rPr>
        <w:t xml:space="preserve">аналогичного периода </w:t>
      </w:r>
      <w:r w:rsidR="00F02D31" w:rsidRPr="00670F41">
        <w:rPr>
          <w:sz w:val="22"/>
          <w:szCs w:val="22"/>
        </w:rPr>
        <w:t>2019</w:t>
      </w:r>
      <w:r w:rsidR="004A0719" w:rsidRPr="00670F41">
        <w:rPr>
          <w:sz w:val="22"/>
          <w:szCs w:val="22"/>
        </w:rPr>
        <w:t xml:space="preserve"> года</w:t>
      </w:r>
      <w:r w:rsidR="004F0DA6" w:rsidRPr="00670F41">
        <w:rPr>
          <w:sz w:val="22"/>
          <w:szCs w:val="22"/>
        </w:rPr>
        <w:t xml:space="preserve"> составля</w:t>
      </w:r>
      <w:r w:rsidR="00200175" w:rsidRPr="00670F41">
        <w:rPr>
          <w:sz w:val="22"/>
          <w:szCs w:val="22"/>
        </w:rPr>
        <w:t>ют</w:t>
      </w:r>
      <w:r w:rsidR="004F0DA6" w:rsidRPr="00670F41">
        <w:rPr>
          <w:sz w:val="22"/>
          <w:szCs w:val="22"/>
        </w:rPr>
        <w:t xml:space="preserve"> </w:t>
      </w:r>
      <w:r w:rsidR="00F02D31" w:rsidRPr="00670F41">
        <w:rPr>
          <w:sz w:val="22"/>
          <w:szCs w:val="22"/>
        </w:rPr>
        <w:t>107,41</w:t>
      </w:r>
      <w:r w:rsidR="004F0DA6" w:rsidRPr="00670F41">
        <w:rPr>
          <w:sz w:val="22"/>
          <w:szCs w:val="22"/>
        </w:rPr>
        <w:t xml:space="preserve">% </w:t>
      </w:r>
      <w:r w:rsidR="00072EA5" w:rsidRPr="00670F41">
        <w:rPr>
          <w:sz w:val="22"/>
          <w:szCs w:val="22"/>
        </w:rPr>
        <w:t>,</w:t>
      </w:r>
      <w:r w:rsidR="00D458F3" w:rsidRPr="00670F41">
        <w:rPr>
          <w:sz w:val="22"/>
          <w:szCs w:val="22"/>
        </w:rPr>
        <w:t xml:space="preserve"> </w:t>
      </w:r>
      <w:r w:rsidR="00286A37" w:rsidRPr="00670F41">
        <w:rPr>
          <w:sz w:val="22"/>
          <w:szCs w:val="22"/>
        </w:rPr>
        <w:t xml:space="preserve"> </w:t>
      </w:r>
      <w:r w:rsidR="005C774B" w:rsidRPr="00670F41">
        <w:rPr>
          <w:sz w:val="22"/>
          <w:szCs w:val="22"/>
        </w:rPr>
        <w:t>за счет роста</w:t>
      </w:r>
      <w:r w:rsidR="0089548B" w:rsidRPr="00670F41">
        <w:rPr>
          <w:sz w:val="22"/>
          <w:szCs w:val="22"/>
        </w:rPr>
        <w:t xml:space="preserve"> налоговых (108,58%), неналоговых (152,95%) и безвозмездных </w:t>
      </w:r>
      <w:r w:rsidR="005C774B" w:rsidRPr="00670F41">
        <w:rPr>
          <w:sz w:val="22"/>
          <w:szCs w:val="22"/>
        </w:rPr>
        <w:t>поступлений</w:t>
      </w:r>
      <w:r w:rsidR="0089548B" w:rsidRPr="00670F41">
        <w:rPr>
          <w:sz w:val="22"/>
          <w:szCs w:val="22"/>
        </w:rPr>
        <w:t xml:space="preserve"> (106,04%)</w:t>
      </w:r>
      <w:r w:rsidR="005C774B" w:rsidRPr="00670F41">
        <w:rPr>
          <w:sz w:val="22"/>
          <w:szCs w:val="22"/>
        </w:rPr>
        <w:t>.</w:t>
      </w:r>
    </w:p>
    <w:p w:rsidR="00336F7B" w:rsidRPr="00670F41" w:rsidRDefault="00336F7B" w:rsidP="00336F7B">
      <w:pPr>
        <w:shd w:val="clear" w:color="auto" w:fill="FFFFFF"/>
        <w:ind w:firstLine="709"/>
        <w:jc w:val="both"/>
        <w:rPr>
          <w:sz w:val="22"/>
          <w:szCs w:val="22"/>
        </w:rPr>
      </w:pPr>
      <w:r w:rsidRPr="00670F41">
        <w:rPr>
          <w:sz w:val="22"/>
          <w:szCs w:val="22"/>
        </w:rPr>
        <w:t>Показатели исполнения собственных доходов бюджета,  по состоянию на 01.04.2019г, представлены в Таблице:              </w:t>
      </w:r>
    </w:p>
    <w:p w:rsidR="00336F7B" w:rsidRPr="00670F41" w:rsidRDefault="0089548B" w:rsidP="00336F7B">
      <w:pPr>
        <w:shd w:val="clear" w:color="auto" w:fill="FFFFFF"/>
        <w:ind w:firstLine="709"/>
        <w:jc w:val="right"/>
        <w:rPr>
          <w:sz w:val="22"/>
          <w:szCs w:val="22"/>
        </w:rPr>
      </w:pPr>
      <w:r w:rsidRPr="00670F41">
        <w:rPr>
          <w:sz w:val="22"/>
          <w:szCs w:val="22"/>
        </w:rPr>
        <w:t>Таблица №2</w:t>
      </w:r>
      <w:r w:rsidR="00601BAE">
        <w:rPr>
          <w:sz w:val="22"/>
          <w:szCs w:val="22"/>
        </w:rPr>
        <w:t xml:space="preserve"> </w:t>
      </w:r>
      <w:r w:rsidRPr="00670F41">
        <w:rPr>
          <w:sz w:val="22"/>
          <w:szCs w:val="22"/>
        </w:rPr>
        <w:t>(</w:t>
      </w:r>
      <w:r w:rsidR="00336F7B" w:rsidRPr="00670F41">
        <w:rPr>
          <w:sz w:val="22"/>
          <w:szCs w:val="22"/>
        </w:rPr>
        <w:t xml:space="preserve"> </w:t>
      </w:r>
      <w:proofErr w:type="spellStart"/>
      <w:r w:rsidR="00336F7B" w:rsidRPr="00670F41">
        <w:rPr>
          <w:sz w:val="22"/>
          <w:szCs w:val="22"/>
        </w:rPr>
        <w:t>тыс</w:t>
      </w:r>
      <w:proofErr w:type="gramStart"/>
      <w:r w:rsidR="00336F7B" w:rsidRPr="00670F41">
        <w:rPr>
          <w:sz w:val="22"/>
          <w:szCs w:val="22"/>
        </w:rPr>
        <w:t>.р</w:t>
      </w:r>
      <w:proofErr w:type="gramEnd"/>
      <w:r w:rsidR="00336F7B" w:rsidRPr="00670F41">
        <w:rPr>
          <w:sz w:val="22"/>
          <w:szCs w:val="22"/>
        </w:rPr>
        <w:t>уб</w:t>
      </w:r>
      <w:proofErr w:type="spellEnd"/>
      <w:r w:rsidR="00336F7B" w:rsidRPr="00670F41">
        <w:rPr>
          <w:sz w:val="22"/>
          <w:szCs w:val="22"/>
        </w:rPr>
        <w:t>.</w:t>
      </w:r>
      <w:r w:rsidRPr="00670F41">
        <w:rPr>
          <w:sz w:val="22"/>
          <w:szCs w:val="22"/>
        </w:rPr>
        <w:t>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703"/>
        <w:gridCol w:w="1318"/>
        <w:gridCol w:w="1360"/>
        <w:gridCol w:w="1318"/>
        <w:gridCol w:w="1321"/>
        <w:gridCol w:w="1336"/>
      </w:tblGrid>
      <w:tr w:rsidR="0089548B" w:rsidRPr="0089548B" w:rsidTr="0089548B">
        <w:trPr>
          <w:trHeight w:val="58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Наименование  источника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исполнение бюджета на 01.04.2019г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48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Темпы роста 2020 к 2019 (%) гр.4/гр.2*100</w:t>
            </w:r>
          </w:p>
        </w:tc>
      </w:tr>
      <w:tr w:rsidR="0089548B" w:rsidRPr="0089548B" w:rsidTr="0089548B">
        <w:trPr>
          <w:trHeight w:val="90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уточненный прогноз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 xml:space="preserve">исполнение на 01.04.2020г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гр.6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548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74583,70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370617,35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83399,19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111,82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548B">
              <w:rPr>
                <w:b/>
                <w:b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69135,30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343992,83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75065,74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108,58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52426,50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250458,00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bCs/>
                <w:color w:val="000000"/>
                <w:sz w:val="20"/>
                <w:szCs w:val="20"/>
              </w:rPr>
              <w:t>52030,55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4666,00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33073,15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bCs/>
                <w:color w:val="000000"/>
                <w:sz w:val="20"/>
                <w:szCs w:val="20"/>
              </w:rPr>
              <w:t>7197,63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154,26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both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9877,20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49984,68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bCs/>
                <w:color w:val="000000"/>
                <w:sz w:val="20"/>
                <w:szCs w:val="20"/>
              </w:rPr>
              <w:t>13872,29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140,45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both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2165,60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10477,00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bCs/>
                <w:color w:val="000000"/>
                <w:sz w:val="20"/>
                <w:szCs w:val="20"/>
              </w:rPr>
              <w:t>1965,27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90,75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5448,40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26624,52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8333,45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152,95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3127,30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19712,16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4447,04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142,20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180,80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31,93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25,61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161,08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331,44</w:t>
            </w:r>
          </w:p>
        </w:tc>
      </w:tr>
      <w:tr w:rsidR="0089548B" w:rsidRPr="0089548B" w:rsidTr="0089548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623,40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2727,00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344,36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55,24</w:t>
            </w:r>
          </w:p>
        </w:tc>
      </w:tr>
      <w:tr w:rsidR="0089548B" w:rsidRPr="0089548B" w:rsidTr="0089548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lastRenderedPageBreak/>
              <w:t>Штрафы, санкции, возмещение ущерба, административные платежи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1393,20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3985,61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3310,21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83,05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237,60</w:t>
            </w:r>
          </w:p>
        </w:tc>
      </w:tr>
      <w:tr w:rsidR="0089548B" w:rsidRPr="0089548B" w:rsidTr="0089548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54,75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32,57</w:t>
            </w:r>
          </w:p>
        </w:tc>
      </w:tr>
    </w:tbl>
    <w:p w:rsidR="00336F7B" w:rsidRDefault="00336F7B" w:rsidP="0089548B">
      <w:pPr>
        <w:shd w:val="clear" w:color="auto" w:fill="FFFFFF"/>
        <w:jc w:val="both"/>
        <w:rPr>
          <w:sz w:val="20"/>
          <w:szCs w:val="20"/>
        </w:rPr>
      </w:pPr>
    </w:p>
    <w:p w:rsidR="00E50449" w:rsidRPr="00670F41" w:rsidRDefault="00E50449" w:rsidP="00336F7B">
      <w:pPr>
        <w:ind w:firstLine="567"/>
        <w:jc w:val="both"/>
        <w:rPr>
          <w:sz w:val="22"/>
          <w:szCs w:val="22"/>
        </w:rPr>
      </w:pPr>
      <w:r w:rsidRPr="00601BAE">
        <w:rPr>
          <w:b/>
          <w:sz w:val="22"/>
          <w:szCs w:val="22"/>
        </w:rPr>
        <w:t>Налоговые  доходы</w:t>
      </w:r>
      <w:r w:rsidRPr="00670F41">
        <w:rPr>
          <w:sz w:val="22"/>
          <w:szCs w:val="22"/>
        </w:rPr>
        <w:t xml:space="preserve"> за 1 квартал   текущего года  поступили в бюджет района в общем объеме </w:t>
      </w:r>
      <w:r w:rsidR="002B5AB1" w:rsidRPr="002B5AB1">
        <w:rPr>
          <w:sz w:val="22"/>
          <w:szCs w:val="22"/>
        </w:rPr>
        <w:t>83399,19</w:t>
      </w:r>
      <w:r w:rsidR="002B5AB1">
        <w:rPr>
          <w:sz w:val="22"/>
          <w:szCs w:val="22"/>
        </w:rPr>
        <w:t xml:space="preserve"> </w:t>
      </w:r>
      <w:r w:rsidRPr="00670F41">
        <w:rPr>
          <w:sz w:val="22"/>
          <w:szCs w:val="22"/>
        </w:rPr>
        <w:t>тыс. руб., или 22,5% от суммы утвержденных годовых  бюджетных назначений. В сравнении с анализируемым периодом 2019 года  сумма поступлений по налоговым доходам увеличилась на 5930,44 тыс. руб., или на 8,57% к  общей сумме поступивших налоговых доходов в 1 квартале  2019 года.</w:t>
      </w:r>
    </w:p>
    <w:p w:rsidR="00E50449" w:rsidRPr="00670F41" w:rsidRDefault="00E50449" w:rsidP="00336F7B">
      <w:pPr>
        <w:ind w:firstLine="567"/>
        <w:jc w:val="both"/>
        <w:rPr>
          <w:sz w:val="22"/>
          <w:szCs w:val="22"/>
        </w:rPr>
      </w:pPr>
      <w:r w:rsidRPr="00670F41">
        <w:rPr>
          <w:sz w:val="22"/>
          <w:szCs w:val="22"/>
        </w:rPr>
        <w:t xml:space="preserve">Структура налоговых поступлений за 1 кв. 2020 года </w:t>
      </w:r>
      <w:r w:rsidR="00670F41" w:rsidRPr="00670F41">
        <w:rPr>
          <w:sz w:val="22"/>
          <w:szCs w:val="22"/>
        </w:rPr>
        <w:t>представлена в диаграмме №1.</w:t>
      </w:r>
    </w:p>
    <w:p w:rsidR="00E50449" w:rsidRDefault="00E50449" w:rsidP="00336F7B">
      <w:pPr>
        <w:ind w:firstLine="567"/>
        <w:jc w:val="both"/>
        <w:rPr>
          <w:sz w:val="28"/>
          <w:szCs w:val="28"/>
        </w:rPr>
      </w:pPr>
      <w:r w:rsidRPr="00E50449">
        <w:rPr>
          <w:sz w:val="28"/>
          <w:szCs w:val="28"/>
        </w:rPr>
        <w:t xml:space="preserve">  </w:t>
      </w:r>
      <w:r w:rsidR="00670F41">
        <w:rPr>
          <w:noProof/>
        </w:rPr>
        <w:drawing>
          <wp:inline distT="0" distB="0" distL="0" distR="0" wp14:anchorId="3645A99A" wp14:editId="29884FA4">
            <wp:extent cx="5955527" cy="1844702"/>
            <wp:effectExtent l="0" t="0" r="2667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0F41" w:rsidRDefault="00670F41" w:rsidP="00336F7B">
      <w:pPr>
        <w:ind w:firstLine="567"/>
        <w:jc w:val="both"/>
        <w:rPr>
          <w:sz w:val="28"/>
          <w:szCs w:val="28"/>
        </w:rPr>
      </w:pPr>
    </w:p>
    <w:p w:rsidR="00336F7B" w:rsidRPr="002B5AB1" w:rsidRDefault="00E50449" w:rsidP="00336F7B">
      <w:pPr>
        <w:ind w:firstLine="567"/>
        <w:jc w:val="both"/>
        <w:rPr>
          <w:sz w:val="22"/>
          <w:szCs w:val="22"/>
        </w:rPr>
      </w:pPr>
      <w:r w:rsidRPr="002B5AB1">
        <w:rPr>
          <w:sz w:val="22"/>
          <w:szCs w:val="22"/>
        </w:rPr>
        <w:t xml:space="preserve">Основным налогом, за счет поступлений которого формируется бюджет района, является налог на доходы физических лиц, его доля в общей сумме </w:t>
      </w:r>
      <w:r w:rsidR="002B5AB1">
        <w:rPr>
          <w:sz w:val="22"/>
          <w:szCs w:val="22"/>
        </w:rPr>
        <w:t>поступлений</w:t>
      </w:r>
      <w:r w:rsidRPr="002B5AB1">
        <w:rPr>
          <w:sz w:val="22"/>
          <w:szCs w:val="22"/>
        </w:rPr>
        <w:t xml:space="preserve"> по доходам </w:t>
      </w:r>
      <w:r w:rsidR="002B5AB1">
        <w:rPr>
          <w:sz w:val="22"/>
          <w:szCs w:val="22"/>
        </w:rPr>
        <w:t>в 1 кв.</w:t>
      </w:r>
      <w:r w:rsidRPr="002B5AB1">
        <w:rPr>
          <w:sz w:val="22"/>
          <w:szCs w:val="22"/>
        </w:rPr>
        <w:t xml:space="preserve"> 2020 год  составила </w:t>
      </w:r>
      <w:r w:rsidR="00057892">
        <w:rPr>
          <w:sz w:val="22"/>
          <w:szCs w:val="22"/>
        </w:rPr>
        <w:t>62,4</w:t>
      </w:r>
      <w:r w:rsidRPr="002B5AB1">
        <w:rPr>
          <w:sz w:val="22"/>
          <w:szCs w:val="22"/>
        </w:rPr>
        <w:t>% (</w:t>
      </w:r>
      <w:r w:rsidR="00670F41" w:rsidRPr="0089548B">
        <w:rPr>
          <w:bCs/>
          <w:color w:val="000000"/>
          <w:sz w:val="22"/>
          <w:szCs w:val="22"/>
        </w:rPr>
        <w:t>52030,55</w:t>
      </w:r>
      <w:r w:rsidRPr="002B5AB1">
        <w:rPr>
          <w:sz w:val="22"/>
          <w:szCs w:val="22"/>
        </w:rPr>
        <w:t xml:space="preserve"> тыс. рублей).</w:t>
      </w:r>
    </w:p>
    <w:p w:rsidR="00601BAE" w:rsidRPr="002B5AB1" w:rsidRDefault="00601BAE" w:rsidP="00336F7B">
      <w:pPr>
        <w:ind w:firstLine="567"/>
        <w:jc w:val="both"/>
        <w:rPr>
          <w:b/>
          <w:i/>
          <w:sz w:val="22"/>
          <w:szCs w:val="22"/>
        </w:rPr>
      </w:pPr>
    </w:p>
    <w:p w:rsidR="0095413D" w:rsidRDefault="0095413D" w:rsidP="0095413D">
      <w:pPr>
        <w:ind w:firstLine="567"/>
        <w:jc w:val="both"/>
        <w:rPr>
          <w:sz w:val="22"/>
          <w:szCs w:val="22"/>
        </w:rPr>
      </w:pPr>
      <w:r w:rsidRPr="002B5AB1">
        <w:rPr>
          <w:b/>
          <w:sz w:val="22"/>
          <w:szCs w:val="22"/>
        </w:rPr>
        <w:t>Неналоговые  доходы</w:t>
      </w:r>
      <w:r w:rsidRPr="002B5AB1">
        <w:rPr>
          <w:sz w:val="22"/>
          <w:szCs w:val="22"/>
        </w:rPr>
        <w:t xml:space="preserve"> за 1 квартал   текущего года  поступили в бюджет района в общем объеме </w:t>
      </w:r>
      <w:r w:rsidR="002B5AB1" w:rsidRPr="0089548B">
        <w:rPr>
          <w:bCs/>
          <w:color w:val="000000"/>
          <w:sz w:val="20"/>
          <w:szCs w:val="20"/>
        </w:rPr>
        <w:t>8333,45</w:t>
      </w:r>
      <w:r w:rsidRPr="002B5AB1">
        <w:rPr>
          <w:sz w:val="22"/>
          <w:szCs w:val="22"/>
        </w:rPr>
        <w:t>тыс. руб., или 31,3% от суммы утвержденных годовых  бюджетных назначений. В сравнении с анализируемым периодом 2019 года  сумма поступлений по неналоговым доходам увеличилась на 2885,05 тыс. руб., или на 52,95% к  общей сумме поступивших неналоговых доходов в 1 квартале  2019 года.</w:t>
      </w:r>
    </w:p>
    <w:p w:rsidR="00057892" w:rsidRPr="002B5AB1" w:rsidRDefault="00057892" w:rsidP="0095413D">
      <w:pPr>
        <w:ind w:firstLine="567"/>
        <w:jc w:val="both"/>
        <w:rPr>
          <w:sz w:val="22"/>
          <w:szCs w:val="22"/>
        </w:rPr>
      </w:pPr>
    </w:p>
    <w:p w:rsidR="0095413D" w:rsidRDefault="0095413D" w:rsidP="0095413D">
      <w:pPr>
        <w:ind w:firstLine="567"/>
        <w:jc w:val="both"/>
        <w:rPr>
          <w:sz w:val="22"/>
          <w:szCs w:val="22"/>
        </w:rPr>
      </w:pPr>
      <w:r w:rsidRPr="002B5AB1">
        <w:rPr>
          <w:sz w:val="22"/>
          <w:szCs w:val="22"/>
        </w:rPr>
        <w:t>Структура неналоговых поступлений за 1 кв. 2020 года представлена в диаграмме №2.</w:t>
      </w:r>
    </w:p>
    <w:p w:rsidR="00057892" w:rsidRPr="002B5AB1" w:rsidRDefault="00057892" w:rsidP="0095413D">
      <w:pPr>
        <w:ind w:firstLine="567"/>
        <w:jc w:val="both"/>
        <w:rPr>
          <w:sz w:val="22"/>
          <w:szCs w:val="22"/>
        </w:rPr>
      </w:pPr>
    </w:p>
    <w:p w:rsidR="0095413D" w:rsidRPr="0095413D" w:rsidRDefault="002B5AB1" w:rsidP="0095413D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4711A15" wp14:editId="752EFE96">
            <wp:extent cx="5955527" cy="1606164"/>
            <wp:effectExtent l="0" t="0" r="2667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AB1" w:rsidRPr="002B5AB1" w:rsidRDefault="002B5AB1" w:rsidP="00336F7B">
      <w:pPr>
        <w:ind w:firstLine="567"/>
        <w:jc w:val="both"/>
        <w:rPr>
          <w:color w:val="000000"/>
          <w:sz w:val="22"/>
          <w:szCs w:val="22"/>
        </w:rPr>
      </w:pPr>
      <w:r w:rsidRPr="002B5AB1">
        <w:rPr>
          <w:sz w:val="22"/>
          <w:szCs w:val="22"/>
        </w:rPr>
        <w:t>Основными</w:t>
      </w:r>
      <w:r>
        <w:rPr>
          <w:sz w:val="22"/>
          <w:szCs w:val="22"/>
        </w:rPr>
        <w:t xml:space="preserve"> видами</w:t>
      </w:r>
      <w:r w:rsidRPr="002B5AB1">
        <w:rPr>
          <w:sz w:val="22"/>
          <w:szCs w:val="22"/>
        </w:rPr>
        <w:t xml:space="preserve"> неналоговых</w:t>
      </w:r>
      <w:r w:rsidR="00057892">
        <w:rPr>
          <w:sz w:val="22"/>
          <w:szCs w:val="22"/>
        </w:rPr>
        <w:t xml:space="preserve"> </w:t>
      </w:r>
      <w:r w:rsidRPr="002B5AB1">
        <w:rPr>
          <w:sz w:val="22"/>
          <w:szCs w:val="22"/>
        </w:rPr>
        <w:t xml:space="preserve"> поступлений</w:t>
      </w:r>
      <w:r w:rsidR="00057892">
        <w:rPr>
          <w:sz w:val="22"/>
          <w:szCs w:val="22"/>
        </w:rPr>
        <w:t>,</w:t>
      </w:r>
      <w:r w:rsidRPr="002B5AB1">
        <w:rPr>
          <w:sz w:val="22"/>
          <w:szCs w:val="22"/>
        </w:rPr>
        <w:t xml:space="preserve"> за счет </w:t>
      </w:r>
      <w:r>
        <w:rPr>
          <w:sz w:val="22"/>
          <w:szCs w:val="22"/>
        </w:rPr>
        <w:t xml:space="preserve">которых </w:t>
      </w:r>
      <w:r w:rsidRPr="002B5AB1">
        <w:rPr>
          <w:sz w:val="22"/>
          <w:szCs w:val="22"/>
        </w:rPr>
        <w:t>фор</w:t>
      </w:r>
      <w:r>
        <w:rPr>
          <w:sz w:val="22"/>
          <w:szCs w:val="22"/>
        </w:rPr>
        <w:t xml:space="preserve">мируется бюджет </w:t>
      </w:r>
      <w:proofErr w:type="gramStart"/>
      <w:r>
        <w:rPr>
          <w:sz w:val="22"/>
          <w:szCs w:val="22"/>
        </w:rPr>
        <w:t>района</w:t>
      </w:r>
      <w:proofErr w:type="gramEnd"/>
      <w:r w:rsidR="00057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являются</w:t>
      </w:r>
      <w:r w:rsidRPr="002B5AB1">
        <w:rPr>
          <w:sz w:val="22"/>
          <w:szCs w:val="22"/>
        </w:rPr>
        <w:t xml:space="preserve"> – доходы от использования имущества </w:t>
      </w:r>
      <w:r w:rsidR="00057892">
        <w:rPr>
          <w:color w:val="000000"/>
          <w:sz w:val="22"/>
          <w:szCs w:val="22"/>
        </w:rPr>
        <w:t xml:space="preserve">(доля в общей сумме доходов 5,3%) </w:t>
      </w:r>
      <w:r w:rsidRPr="002B5AB1">
        <w:rPr>
          <w:sz w:val="22"/>
          <w:szCs w:val="22"/>
        </w:rPr>
        <w:t xml:space="preserve">и </w:t>
      </w:r>
      <w:r>
        <w:rPr>
          <w:sz w:val="22"/>
          <w:szCs w:val="22"/>
        </w:rPr>
        <w:t>ш</w:t>
      </w:r>
      <w:r w:rsidRPr="0089548B">
        <w:rPr>
          <w:color w:val="000000"/>
          <w:sz w:val="22"/>
          <w:szCs w:val="22"/>
        </w:rPr>
        <w:t>трафы, санкции, возмещение ущерба, административные платежи</w:t>
      </w:r>
      <w:r w:rsidR="00057892">
        <w:rPr>
          <w:color w:val="000000"/>
          <w:sz w:val="22"/>
          <w:szCs w:val="22"/>
        </w:rPr>
        <w:t xml:space="preserve"> (доля 4%).</w:t>
      </w:r>
    </w:p>
    <w:p w:rsidR="002B5AB1" w:rsidRDefault="002B5AB1" w:rsidP="00336F7B">
      <w:pPr>
        <w:ind w:firstLine="567"/>
        <w:jc w:val="both"/>
        <w:rPr>
          <w:color w:val="000000"/>
          <w:sz w:val="20"/>
          <w:szCs w:val="20"/>
        </w:rPr>
      </w:pPr>
    </w:p>
    <w:p w:rsidR="005635A8" w:rsidRDefault="005635A8" w:rsidP="00E02493">
      <w:pPr>
        <w:ind w:firstLine="567"/>
        <w:jc w:val="both"/>
        <w:rPr>
          <w:sz w:val="22"/>
          <w:szCs w:val="22"/>
        </w:rPr>
      </w:pPr>
      <w:r w:rsidRPr="005635A8">
        <w:rPr>
          <w:sz w:val="22"/>
          <w:szCs w:val="22"/>
        </w:rPr>
        <w:t xml:space="preserve">Сумма </w:t>
      </w:r>
      <w:r w:rsidRPr="00AE0F15">
        <w:rPr>
          <w:b/>
          <w:sz w:val="22"/>
          <w:szCs w:val="22"/>
        </w:rPr>
        <w:t>безвозмездных поступлений</w:t>
      </w:r>
      <w:r>
        <w:rPr>
          <w:sz w:val="22"/>
          <w:szCs w:val="22"/>
        </w:rPr>
        <w:t xml:space="preserve"> на 2020</w:t>
      </w:r>
      <w:r w:rsidRPr="005635A8">
        <w:rPr>
          <w:sz w:val="22"/>
          <w:szCs w:val="22"/>
        </w:rPr>
        <w:t xml:space="preserve"> год утверждена в объеме 991105</w:t>
      </w:r>
      <w:r>
        <w:rPr>
          <w:sz w:val="22"/>
          <w:szCs w:val="22"/>
        </w:rPr>
        <w:t xml:space="preserve">,22 </w:t>
      </w:r>
      <w:proofErr w:type="spellStart"/>
      <w:r w:rsidRPr="005635A8">
        <w:rPr>
          <w:sz w:val="22"/>
          <w:szCs w:val="22"/>
        </w:rPr>
        <w:t>тыс</w:t>
      </w:r>
      <w:proofErr w:type="gramStart"/>
      <w:r w:rsidRPr="005635A8">
        <w:rPr>
          <w:sz w:val="22"/>
          <w:szCs w:val="22"/>
        </w:rPr>
        <w:t>.р</w:t>
      </w:r>
      <w:proofErr w:type="gramEnd"/>
      <w:r w:rsidRPr="005635A8">
        <w:rPr>
          <w:sz w:val="22"/>
          <w:szCs w:val="22"/>
        </w:rPr>
        <w:t>уб</w:t>
      </w:r>
      <w:proofErr w:type="spellEnd"/>
      <w:r w:rsidRPr="005635A8">
        <w:rPr>
          <w:sz w:val="22"/>
          <w:szCs w:val="22"/>
        </w:rPr>
        <w:t xml:space="preserve">., что составляет </w:t>
      </w:r>
      <w:r>
        <w:rPr>
          <w:sz w:val="22"/>
          <w:szCs w:val="22"/>
        </w:rPr>
        <w:t xml:space="preserve">72,78 </w:t>
      </w:r>
      <w:r w:rsidRPr="005635A8">
        <w:rPr>
          <w:sz w:val="22"/>
          <w:szCs w:val="22"/>
        </w:rPr>
        <w:t>% от утвержденной суммы</w:t>
      </w:r>
      <w:r>
        <w:rPr>
          <w:sz w:val="22"/>
          <w:szCs w:val="22"/>
        </w:rPr>
        <w:t xml:space="preserve"> бюджетных ассигнований на 2020 </w:t>
      </w:r>
      <w:r w:rsidRPr="005635A8">
        <w:rPr>
          <w:sz w:val="22"/>
          <w:szCs w:val="22"/>
        </w:rPr>
        <w:t>год</w:t>
      </w:r>
      <w:r>
        <w:rPr>
          <w:sz w:val="22"/>
          <w:szCs w:val="22"/>
        </w:rPr>
        <w:t xml:space="preserve"> (</w:t>
      </w:r>
      <w:r w:rsidRPr="005635A8">
        <w:rPr>
          <w:sz w:val="22"/>
          <w:szCs w:val="22"/>
        </w:rPr>
        <w:t>1361722</w:t>
      </w:r>
      <w:r>
        <w:rPr>
          <w:sz w:val="22"/>
          <w:szCs w:val="22"/>
        </w:rPr>
        <w:t>,</w:t>
      </w:r>
      <w:r w:rsidRPr="005635A8">
        <w:rPr>
          <w:sz w:val="22"/>
          <w:szCs w:val="22"/>
        </w:rPr>
        <w:t>57</w:t>
      </w:r>
      <w:r>
        <w:rPr>
          <w:sz w:val="22"/>
          <w:szCs w:val="22"/>
        </w:rPr>
        <w:t xml:space="preserve">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  <w:r w:rsidRPr="005635A8">
        <w:rPr>
          <w:sz w:val="22"/>
          <w:szCs w:val="22"/>
        </w:rPr>
        <w:t>.</w:t>
      </w:r>
    </w:p>
    <w:p w:rsidR="005635A8" w:rsidRDefault="005635A8" w:rsidP="00E02493">
      <w:pPr>
        <w:ind w:firstLine="567"/>
        <w:jc w:val="both"/>
        <w:rPr>
          <w:sz w:val="22"/>
          <w:szCs w:val="22"/>
        </w:rPr>
      </w:pPr>
      <w:r w:rsidRPr="005635A8">
        <w:rPr>
          <w:sz w:val="22"/>
          <w:szCs w:val="22"/>
        </w:rPr>
        <w:t xml:space="preserve"> За 1 квартал 20</w:t>
      </w:r>
      <w:r>
        <w:rPr>
          <w:sz w:val="22"/>
          <w:szCs w:val="22"/>
        </w:rPr>
        <w:t>20</w:t>
      </w:r>
      <w:r w:rsidRPr="005635A8">
        <w:rPr>
          <w:sz w:val="22"/>
          <w:szCs w:val="22"/>
        </w:rPr>
        <w:t xml:space="preserve"> года в районный бюджет поступило </w:t>
      </w:r>
      <w:r>
        <w:rPr>
          <w:sz w:val="22"/>
          <w:szCs w:val="22"/>
        </w:rPr>
        <w:t>253618,26</w:t>
      </w:r>
      <w:r w:rsidRPr="005635A8">
        <w:rPr>
          <w:sz w:val="22"/>
          <w:szCs w:val="22"/>
        </w:rPr>
        <w:t xml:space="preserve"> тыс. руб., что на </w:t>
      </w:r>
      <w:r>
        <w:rPr>
          <w:sz w:val="22"/>
          <w:szCs w:val="22"/>
        </w:rPr>
        <w:t>14445,52</w:t>
      </w:r>
      <w:r w:rsidRPr="005635A8">
        <w:rPr>
          <w:sz w:val="22"/>
          <w:szCs w:val="22"/>
        </w:rPr>
        <w:t xml:space="preserve"> тыс. руб.,</w:t>
      </w:r>
      <w:r>
        <w:rPr>
          <w:sz w:val="22"/>
          <w:szCs w:val="22"/>
        </w:rPr>
        <w:t xml:space="preserve"> или на 6,04</w:t>
      </w:r>
      <w:r w:rsidRPr="005635A8">
        <w:rPr>
          <w:sz w:val="22"/>
          <w:szCs w:val="22"/>
        </w:rPr>
        <w:t>% больше поступ</w:t>
      </w:r>
      <w:r>
        <w:rPr>
          <w:sz w:val="22"/>
          <w:szCs w:val="22"/>
        </w:rPr>
        <w:t>лений в аналогичном периоде 2019</w:t>
      </w:r>
      <w:r w:rsidRPr="005635A8">
        <w:rPr>
          <w:sz w:val="22"/>
          <w:szCs w:val="22"/>
        </w:rPr>
        <w:t xml:space="preserve"> года (</w:t>
      </w:r>
      <w:r>
        <w:rPr>
          <w:sz w:val="22"/>
          <w:szCs w:val="22"/>
        </w:rPr>
        <w:t>239172,74</w:t>
      </w:r>
      <w:r w:rsidRPr="005635A8">
        <w:rPr>
          <w:sz w:val="22"/>
          <w:szCs w:val="22"/>
        </w:rPr>
        <w:t xml:space="preserve"> тыс. </w:t>
      </w:r>
      <w:proofErr w:type="spellStart"/>
      <w:r w:rsidR="00AE0F15">
        <w:rPr>
          <w:sz w:val="22"/>
          <w:szCs w:val="22"/>
        </w:rPr>
        <w:lastRenderedPageBreak/>
        <w:t>руб</w:t>
      </w:r>
      <w:proofErr w:type="spellEnd"/>
      <w:r w:rsidR="00AE0F15">
        <w:rPr>
          <w:sz w:val="22"/>
          <w:szCs w:val="22"/>
        </w:rPr>
        <w:t>)</w:t>
      </w:r>
      <w:r w:rsidRPr="005635A8">
        <w:rPr>
          <w:sz w:val="22"/>
          <w:szCs w:val="22"/>
        </w:rPr>
        <w:t xml:space="preserve">. Таким образом,  годовой план по безвозмездным поступлениям из других бюджетов бюджетной системы РФ  за 1  квартал текущего года  выполнен на </w:t>
      </w:r>
      <w:r w:rsidR="00AE0F15">
        <w:rPr>
          <w:sz w:val="22"/>
          <w:szCs w:val="22"/>
        </w:rPr>
        <w:t>25,58</w:t>
      </w:r>
      <w:r w:rsidRPr="005635A8">
        <w:rPr>
          <w:sz w:val="22"/>
          <w:szCs w:val="22"/>
        </w:rPr>
        <w:t>%.</w:t>
      </w:r>
    </w:p>
    <w:p w:rsidR="005635A8" w:rsidRDefault="005635A8" w:rsidP="00E024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Безвозмездные поступления по видам представлены в таблице:</w:t>
      </w:r>
    </w:p>
    <w:p w:rsidR="005635A8" w:rsidRDefault="005635A8" w:rsidP="005635A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Таблица №3 (тыс. руб.)</w:t>
      </w:r>
    </w:p>
    <w:tbl>
      <w:tblPr>
        <w:tblStyle w:val="ab"/>
        <w:tblW w:w="9356" w:type="dxa"/>
        <w:tblLook w:val="04A0" w:firstRow="1" w:lastRow="0" w:firstColumn="1" w:lastColumn="0" w:noHBand="0" w:noVBand="1"/>
      </w:tblPr>
      <w:tblGrid>
        <w:gridCol w:w="2395"/>
        <w:gridCol w:w="2325"/>
        <w:gridCol w:w="2326"/>
        <w:gridCol w:w="2310"/>
      </w:tblGrid>
      <w:tr w:rsidR="004D36B5" w:rsidRPr="004D36B5" w:rsidTr="005635A8">
        <w:tc>
          <w:tcPr>
            <w:tcW w:w="2395" w:type="dxa"/>
          </w:tcPr>
          <w:p w:rsidR="004D36B5" w:rsidRPr="004D36B5" w:rsidRDefault="004D36B5" w:rsidP="00E02493">
            <w:pPr>
              <w:jc w:val="both"/>
              <w:rPr>
                <w:sz w:val="22"/>
                <w:szCs w:val="22"/>
              </w:rPr>
            </w:pPr>
            <w:r w:rsidRPr="004D36B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25" w:type="dxa"/>
          </w:tcPr>
          <w:p w:rsidR="004D36B5" w:rsidRPr="004D36B5" w:rsidRDefault="004D36B5" w:rsidP="00E02493">
            <w:pPr>
              <w:jc w:val="both"/>
              <w:rPr>
                <w:sz w:val="22"/>
                <w:szCs w:val="22"/>
              </w:rPr>
            </w:pPr>
            <w:r w:rsidRPr="004D36B5">
              <w:rPr>
                <w:color w:val="000000"/>
                <w:sz w:val="22"/>
                <w:szCs w:val="22"/>
              </w:rPr>
              <w:t>И</w:t>
            </w:r>
            <w:r w:rsidRPr="0089548B">
              <w:rPr>
                <w:color w:val="000000"/>
                <w:sz w:val="22"/>
                <w:szCs w:val="22"/>
              </w:rPr>
              <w:t>сполнение бюджета на 01.04.2019г</w:t>
            </w:r>
          </w:p>
        </w:tc>
        <w:tc>
          <w:tcPr>
            <w:tcW w:w="2326" w:type="dxa"/>
          </w:tcPr>
          <w:p w:rsidR="004D36B5" w:rsidRPr="004D36B5" w:rsidRDefault="004D36B5" w:rsidP="00E02493">
            <w:pPr>
              <w:jc w:val="both"/>
              <w:rPr>
                <w:sz w:val="22"/>
                <w:szCs w:val="22"/>
              </w:rPr>
            </w:pPr>
            <w:r w:rsidRPr="004D36B5">
              <w:rPr>
                <w:color w:val="000000"/>
                <w:sz w:val="22"/>
                <w:szCs w:val="22"/>
              </w:rPr>
              <w:t>Исполнение бюджета на 01.04.2020</w:t>
            </w:r>
            <w:r w:rsidRPr="0089548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2310" w:type="dxa"/>
            <w:vAlign w:val="center"/>
          </w:tcPr>
          <w:p w:rsidR="004D36B5" w:rsidRPr="0089548B" w:rsidRDefault="004D36B5" w:rsidP="005635A8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Темпы роста 2020 к 2019 (%) гр.4/гр.2*100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5635A8" w:rsidP="004D36B5">
            <w:pPr>
              <w:jc w:val="both"/>
              <w:rPr>
                <w:sz w:val="22"/>
                <w:szCs w:val="22"/>
              </w:rPr>
            </w:pPr>
            <w:r w:rsidRPr="004D36B5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239172,74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253618,26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106,04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5635A8" w:rsidP="00E02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17207,75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13200,6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76,71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5635A8" w:rsidP="00E02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68261,9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87340,32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127,95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5635A8" w:rsidP="00E02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153103,9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152454,4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99,58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5635A8" w:rsidP="00E02493">
            <w:pPr>
              <w:jc w:val="both"/>
              <w:rPr>
                <w:sz w:val="22"/>
                <w:szCs w:val="22"/>
              </w:rPr>
            </w:pPr>
            <w:r w:rsidRPr="004D36B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994,19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626,42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63,01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AE0F15" w:rsidP="00E02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35A8" w:rsidRPr="004D36B5">
              <w:rPr>
                <w:sz w:val="22"/>
                <w:szCs w:val="22"/>
              </w:rPr>
              <w:t>рочие безвозмездные поступления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AE0F15" w:rsidP="00E02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635A8" w:rsidRPr="004D36B5">
              <w:rPr>
                <w:sz w:val="22"/>
                <w:szCs w:val="22"/>
              </w:rPr>
              <w:t>оходы от возврата остатков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6782,9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5635A8" w:rsidRPr="004D36B5" w:rsidTr="005635A8">
        <w:tc>
          <w:tcPr>
            <w:tcW w:w="2395" w:type="dxa"/>
          </w:tcPr>
          <w:p w:rsidR="005635A8" w:rsidRPr="004D36B5" w:rsidRDefault="00AE0F15" w:rsidP="00E02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635A8" w:rsidRPr="004D36B5">
              <w:rPr>
                <w:sz w:val="22"/>
                <w:szCs w:val="22"/>
              </w:rPr>
              <w:t>озврат остатков</w:t>
            </w:r>
          </w:p>
        </w:tc>
        <w:tc>
          <w:tcPr>
            <w:tcW w:w="2325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-7207,9</w:t>
            </w:r>
          </w:p>
        </w:tc>
        <w:tc>
          <w:tcPr>
            <w:tcW w:w="2326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-5,58</w:t>
            </w:r>
          </w:p>
        </w:tc>
        <w:tc>
          <w:tcPr>
            <w:tcW w:w="2310" w:type="dxa"/>
            <w:vAlign w:val="center"/>
          </w:tcPr>
          <w:p w:rsidR="005635A8" w:rsidRDefault="005635A8" w:rsidP="00563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</w:tr>
    </w:tbl>
    <w:p w:rsidR="004D36B5" w:rsidRDefault="004D36B5" w:rsidP="00E02493">
      <w:pPr>
        <w:ind w:firstLine="567"/>
        <w:jc w:val="both"/>
        <w:rPr>
          <w:sz w:val="28"/>
          <w:szCs w:val="28"/>
        </w:rPr>
      </w:pPr>
    </w:p>
    <w:p w:rsidR="00EB1EE1" w:rsidRDefault="00EB1EE1" w:rsidP="00E02493">
      <w:pPr>
        <w:ind w:firstLine="567"/>
        <w:jc w:val="both"/>
        <w:rPr>
          <w:sz w:val="28"/>
          <w:szCs w:val="28"/>
        </w:rPr>
      </w:pPr>
    </w:p>
    <w:p w:rsidR="00891BCA" w:rsidRPr="001E3D5B" w:rsidRDefault="005248D9" w:rsidP="00E02493">
      <w:pPr>
        <w:pStyle w:val="a3"/>
        <w:numPr>
          <w:ilvl w:val="0"/>
          <w:numId w:val="2"/>
        </w:numPr>
        <w:ind w:left="0" w:firstLine="567"/>
        <w:jc w:val="center"/>
        <w:rPr>
          <w:b/>
          <w:sz w:val="22"/>
          <w:szCs w:val="22"/>
        </w:rPr>
      </w:pPr>
      <w:r w:rsidRPr="001E3D5B">
        <w:rPr>
          <w:b/>
          <w:sz w:val="22"/>
          <w:szCs w:val="22"/>
        </w:rPr>
        <w:t>Анализ и</w:t>
      </w:r>
      <w:r w:rsidR="00EC5238" w:rsidRPr="001E3D5B">
        <w:rPr>
          <w:b/>
          <w:sz w:val="22"/>
          <w:szCs w:val="22"/>
        </w:rPr>
        <w:t>сполнени</w:t>
      </w:r>
      <w:r w:rsidR="004F3E35" w:rsidRPr="001E3D5B">
        <w:rPr>
          <w:b/>
          <w:sz w:val="22"/>
          <w:szCs w:val="22"/>
        </w:rPr>
        <w:t>я</w:t>
      </w:r>
      <w:r w:rsidR="00EC5238" w:rsidRPr="001E3D5B">
        <w:rPr>
          <w:b/>
          <w:sz w:val="22"/>
          <w:szCs w:val="22"/>
        </w:rPr>
        <w:t xml:space="preserve"> </w:t>
      </w:r>
      <w:r w:rsidRPr="001E3D5B">
        <w:rPr>
          <w:b/>
          <w:sz w:val="22"/>
          <w:szCs w:val="22"/>
        </w:rPr>
        <w:t xml:space="preserve">расходной части </w:t>
      </w:r>
      <w:r w:rsidR="00EC5238" w:rsidRPr="001E3D5B">
        <w:rPr>
          <w:b/>
          <w:sz w:val="22"/>
          <w:szCs w:val="22"/>
        </w:rPr>
        <w:t xml:space="preserve">бюджета </w:t>
      </w:r>
      <w:r w:rsidRPr="001E3D5B">
        <w:rPr>
          <w:b/>
          <w:sz w:val="22"/>
          <w:szCs w:val="22"/>
        </w:rPr>
        <w:t xml:space="preserve">за </w:t>
      </w:r>
      <w:r w:rsidR="00C4053E" w:rsidRPr="001E3D5B">
        <w:rPr>
          <w:b/>
          <w:sz w:val="22"/>
          <w:szCs w:val="22"/>
        </w:rPr>
        <w:t>1 квартал</w:t>
      </w:r>
      <w:r w:rsidRPr="001E3D5B">
        <w:rPr>
          <w:b/>
          <w:sz w:val="22"/>
          <w:szCs w:val="22"/>
        </w:rPr>
        <w:t xml:space="preserve"> </w:t>
      </w:r>
      <w:r w:rsidR="00D1411D" w:rsidRPr="001E3D5B">
        <w:rPr>
          <w:b/>
          <w:sz w:val="22"/>
          <w:szCs w:val="22"/>
        </w:rPr>
        <w:t>2020</w:t>
      </w:r>
      <w:r w:rsidRPr="001E3D5B">
        <w:rPr>
          <w:b/>
          <w:sz w:val="22"/>
          <w:szCs w:val="22"/>
        </w:rPr>
        <w:t>г</w:t>
      </w:r>
    </w:p>
    <w:p w:rsidR="00EC5238" w:rsidRPr="001E3D5B" w:rsidRDefault="00EC5238" w:rsidP="00E02493">
      <w:pPr>
        <w:pStyle w:val="a3"/>
        <w:ind w:left="0" w:firstLine="567"/>
        <w:rPr>
          <w:sz w:val="22"/>
          <w:szCs w:val="22"/>
        </w:rPr>
      </w:pPr>
    </w:p>
    <w:p w:rsidR="00C94B30" w:rsidRPr="004622EC" w:rsidRDefault="00034342" w:rsidP="00E02493">
      <w:pPr>
        <w:ind w:firstLine="567"/>
        <w:jc w:val="both"/>
        <w:rPr>
          <w:sz w:val="22"/>
          <w:szCs w:val="22"/>
        </w:rPr>
      </w:pPr>
      <w:r w:rsidRPr="001E3D5B">
        <w:rPr>
          <w:sz w:val="22"/>
          <w:szCs w:val="22"/>
        </w:rPr>
        <w:t>В целом</w:t>
      </w:r>
      <w:r w:rsidRPr="001E3D5B">
        <w:rPr>
          <w:b/>
          <w:sz w:val="22"/>
          <w:szCs w:val="22"/>
        </w:rPr>
        <w:t xml:space="preserve"> </w:t>
      </w:r>
      <w:r w:rsidRPr="001E3D5B">
        <w:rPr>
          <w:b/>
          <w:i/>
          <w:sz w:val="22"/>
          <w:szCs w:val="22"/>
        </w:rPr>
        <w:t>р</w:t>
      </w:r>
      <w:r w:rsidR="00891BCA" w:rsidRPr="001E3D5B">
        <w:rPr>
          <w:b/>
          <w:i/>
          <w:sz w:val="22"/>
          <w:szCs w:val="22"/>
        </w:rPr>
        <w:t>асходы</w:t>
      </w:r>
      <w:r w:rsidR="00891BCA" w:rsidRPr="001E3D5B">
        <w:rPr>
          <w:sz w:val="22"/>
          <w:szCs w:val="22"/>
        </w:rPr>
        <w:t xml:space="preserve"> бюджета МО «Ахтубинский район» </w:t>
      </w:r>
      <w:r w:rsidRPr="001E3D5B">
        <w:rPr>
          <w:sz w:val="22"/>
          <w:szCs w:val="22"/>
        </w:rPr>
        <w:t xml:space="preserve">за </w:t>
      </w:r>
      <w:r w:rsidR="00C4053E" w:rsidRPr="001E3D5B">
        <w:rPr>
          <w:sz w:val="22"/>
          <w:szCs w:val="22"/>
        </w:rPr>
        <w:t>1 квартал</w:t>
      </w:r>
      <w:r w:rsidRPr="004622EC">
        <w:rPr>
          <w:sz w:val="22"/>
          <w:szCs w:val="22"/>
        </w:rPr>
        <w:t xml:space="preserve"> </w:t>
      </w:r>
      <w:r w:rsidR="00891BCA" w:rsidRPr="004622EC">
        <w:rPr>
          <w:sz w:val="22"/>
          <w:szCs w:val="22"/>
        </w:rPr>
        <w:t xml:space="preserve"> </w:t>
      </w:r>
      <w:r w:rsidR="00BB1FEA" w:rsidRPr="004622EC">
        <w:rPr>
          <w:sz w:val="22"/>
          <w:szCs w:val="22"/>
        </w:rPr>
        <w:t>2020</w:t>
      </w:r>
      <w:r w:rsidR="00891BCA" w:rsidRPr="004622EC">
        <w:rPr>
          <w:sz w:val="22"/>
          <w:szCs w:val="22"/>
        </w:rPr>
        <w:t xml:space="preserve"> года </w:t>
      </w:r>
      <w:r w:rsidRPr="004622EC">
        <w:rPr>
          <w:sz w:val="22"/>
          <w:szCs w:val="22"/>
        </w:rPr>
        <w:t xml:space="preserve">исполнены в сумме </w:t>
      </w:r>
      <w:r w:rsidR="00BB1FEA" w:rsidRPr="004622EC">
        <w:rPr>
          <w:sz w:val="22"/>
          <w:szCs w:val="22"/>
        </w:rPr>
        <w:t>322 328, 38612</w:t>
      </w:r>
      <w:r w:rsidR="00354C4E" w:rsidRPr="004622EC">
        <w:rPr>
          <w:sz w:val="22"/>
          <w:szCs w:val="22"/>
        </w:rPr>
        <w:t xml:space="preserve"> </w:t>
      </w:r>
      <w:proofErr w:type="spellStart"/>
      <w:r w:rsidR="00891BCA" w:rsidRPr="004622EC">
        <w:rPr>
          <w:sz w:val="22"/>
          <w:szCs w:val="22"/>
        </w:rPr>
        <w:t>тыс</w:t>
      </w:r>
      <w:proofErr w:type="gramStart"/>
      <w:r w:rsidR="00891BCA" w:rsidRPr="004622EC">
        <w:rPr>
          <w:sz w:val="22"/>
          <w:szCs w:val="22"/>
        </w:rPr>
        <w:t>.р</w:t>
      </w:r>
      <w:proofErr w:type="gramEnd"/>
      <w:r w:rsidR="00891BCA" w:rsidRPr="004622EC">
        <w:rPr>
          <w:sz w:val="22"/>
          <w:szCs w:val="22"/>
        </w:rPr>
        <w:t>уб</w:t>
      </w:r>
      <w:proofErr w:type="spellEnd"/>
      <w:r w:rsidR="00354C4E" w:rsidRPr="004622EC">
        <w:rPr>
          <w:sz w:val="22"/>
          <w:szCs w:val="22"/>
        </w:rPr>
        <w:t>.,</w:t>
      </w:r>
      <w:r w:rsidRPr="004622EC">
        <w:rPr>
          <w:sz w:val="22"/>
          <w:szCs w:val="22"/>
        </w:rPr>
        <w:t xml:space="preserve"> на </w:t>
      </w:r>
      <w:r w:rsidR="00BB1FEA" w:rsidRPr="004622EC">
        <w:rPr>
          <w:sz w:val="22"/>
          <w:szCs w:val="22"/>
        </w:rPr>
        <w:t>23,43</w:t>
      </w:r>
      <w:r w:rsidR="00891BCA" w:rsidRPr="004622EC">
        <w:rPr>
          <w:sz w:val="22"/>
          <w:szCs w:val="22"/>
        </w:rPr>
        <w:t>% от годовых назначений</w:t>
      </w:r>
      <w:r w:rsidR="00C94B30" w:rsidRPr="004622EC">
        <w:rPr>
          <w:sz w:val="22"/>
          <w:szCs w:val="22"/>
        </w:rPr>
        <w:t>,</w:t>
      </w:r>
      <w:r w:rsidR="00891BCA" w:rsidRPr="004622EC">
        <w:rPr>
          <w:sz w:val="22"/>
          <w:szCs w:val="22"/>
        </w:rPr>
        <w:t xml:space="preserve"> </w:t>
      </w:r>
      <w:r w:rsidR="00354C4E" w:rsidRPr="004622EC">
        <w:rPr>
          <w:sz w:val="22"/>
          <w:szCs w:val="22"/>
        </w:rPr>
        <w:t xml:space="preserve">или </w:t>
      </w:r>
      <w:r w:rsidR="00BB1FEA" w:rsidRPr="004622EC">
        <w:rPr>
          <w:sz w:val="22"/>
          <w:szCs w:val="22"/>
        </w:rPr>
        <w:t>102,63</w:t>
      </w:r>
      <w:r w:rsidR="00354C4E" w:rsidRPr="004622EC">
        <w:rPr>
          <w:sz w:val="22"/>
          <w:szCs w:val="22"/>
        </w:rPr>
        <w:t xml:space="preserve">% к аналогичному периоду </w:t>
      </w:r>
      <w:r w:rsidR="00BB1FEA" w:rsidRPr="004622EC">
        <w:rPr>
          <w:sz w:val="22"/>
          <w:szCs w:val="22"/>
        </w:rPr>
        <w:t>2019</w:t>
      </w:r>
      <w:r w:rsidR="00354C4E" w:rsidRPr="004622EC">
        <w:rPr>
          <w:sz w:val="22"/>
          <w:szCs w:val="22"/>
        </w:rPr>
        <w:t xml:space="preserve"> года (</w:t>
      </w:r>
      <w:r w:rsidR="00BB1FEA" w:rsidRPr="004622EC">
        <w:rPr>
          <w:sz w:val="22"/>
          <w:szCs w:val="22"/>
        </w:rPr>
        <w:t xml:space="preserve">314 068,60 </w:t>
      </w:r>
      <w:proofErr w:type="spellStart"/>
      <w:r w:rsidR="00354C4E" w:rsidRPr="004622EC">
        <w:rPr>
          <w:sz w:val="22"/>
          <w:szCs w:val="22"/>
        </w:rPr>
        <w:t>тыс.руб</w:t>
      </w:r>
      <w:proofErr w:type="spellEnd"/>
      <w:r w:rsidR="00354C4E" w:rsidRPr="004622EC">
        <w:rPr>
          <w:sz w:val="22"/>
          <w:szCs w:val="22"/>
        </w:rPr>
        <w:t xml:space="preserve">.), </w:t>
      </w:r>
      <w:r w:rsidR="00C94B30" w:rsidRPr="004622EC">
        <w:rPr>
          <w:sz w:val="22"/>
          <w:szCs w:val="22"/>
        </w:rPr>
        <w:t>в том числе:</w:t>
      </w:r>
    </w:p>
    <w:p w:rsidR="00BB1FEA" w:rsidRPr="004622EC" w:rsidRDefault="00BB1FEA" w:rsidP="00E02493">
      <w:pPr>
        <w:ind w:firstLine="567"/>
        <w:jc w:val="both"/>
        <w:rPr>
          <w:sz w:val="22"/>
          <w:szCs w:val="22"/>
        </w:rPr>
      </w:pPr>
      <w:r w:rsidRPr="004622EC">
        <w:rPr>
          <w:sz w:val="22"/>
          <w:szCs w:val="22"/>
        </w:rPr>
        <w:t>По 6 муниципальным программам финансирование не осуществлялось, а именно:</w:t>
      </w:r>
    </w:p>
    <w:p w:rsidR="00BB1FEA" w:rsidRPr="004622EC" w:rsidRDefault="00BB1FEA" w:rsidP="00BB1FEA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622EC">
        <w:rPr>
          <w:sz w:val="22"/>
          <w:szCs w:val="22"/>
        </w:rPr>
        <w:t xml:space="preserve">МП «Обеспечение общественного порядка и противодействие преступности </w:t>
      </w:r>
      <w:proofErr w:type="gramStart"/>
      <w:r w:rsidRPr="004622EC">
        <w:rPr>
          <w:sz w:val="22"/>
          <w:szCs w:val="22"/>
        </w:rPr>
        <w:t>в</w:t>
      </w:r>
      <w:proofErr w:type="gramEnd"/>
      <w:r w:rsidRPr="004622EC">
        <w:rPr>
          <w:sz w:val="22"/>
          <w:szCs w:val="22"/>
        </w:rPr>
        <w:t xml:space="preserve"> </w:t>
      </w:r>
      <w:proofErr w:type="gramStart"/>
      <w:r w:rsidRPr="004622EC">
        <w:rPr>
          <w:sz w:val="22"/>
          <w:szCs w:val="22"/>
        </w:rPr>
        <w:t>Ахтубинском</w:t>
      </w:r>
      <w:proofErr w:type="gramEnd"/>
      <w:r w:rsidRPr="004622EC">
        <w:rPr>
          <w:sz w:val="22"/>
          <w:szCs w:val="22"/>
        </w:rPr>
        <w:t xml:space="preserve"> районе»;</w:t>
      </w:r>
    </w:p>
    <w:p w:rsidR="00BB1FEA" w:rsidRPr="004622EC" w:rsidRDefault="00BB1FEA" w:rsidP="00BB1FEA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622EC">
        <w:rPr>
          <w:sz w:val="22"/>
          <w:szCs w:val="22"/>
        </w:rPr>
        <w:t>МП «Охрана окружающей среды в  МО «Ахтубинский район»;</w:t>
      </w:r>
    </w:p>
    <w:p w:rsidR="00BB1FEA" w:rsidRPr="004622EC" w:rsidRDefault="00BB1FEA" w:rsidP="00BB1FEA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622EC">
        <w:rPr>
          <w:sz w:val="22"/>
          <w:szCs w:val="22"/>
        </w:rPr>
        <w:t>МП «Развитие и поддержка малого и среднего предпринимательства МО «Ахтубинский район»;</w:t>
      </w:r>
    </w:p>
    <w:p w:rsidR="00BB1FEA" w:rsidRPr="004622EC" w:rsidRDefault="00BB1FEA" w:rsidP="00BB1FEA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622EC">
        <w:rPr>
          <w:sz w:val="22"/>
          <w:szCs w:val="22"/>
        </w:rPr>
        <w:t>МП «Стимулирование развития жилищного строительства»;</w:t>
      </w:r>
    </w:p>
    <w:p w:rsidR="00BB1FEA" w:rsidRPr="004622EC" w:rsidRDefault="00BB1FEA" w:rsidP="00BB1FEA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622EC">
        <w:rPr>
          <w:sz w:val="22"/>
          <w:szCs w:val="22"/>
        </w:rPr>
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информации»;</w:t>
      </w:r>
    </w:p>
    <w:p w:rsidR="00BB1FEA" w:rsidRDefault="00BB1FEA" w:rsidP="00BB1FEA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4622EC">
        <w:rPr>
          <w:sz w:val="22"/>
          <w:szCs w:val="22"/>
        </w:rPr>
        <w:t>МП "Формирование современной городской среды".</w:t>
      </w:r>
    </w:p>
    <w:p w:rsidR="004622EC" w:rsidRDefault="004622EC" w:rsidP="004622EC">
      <w:pPr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14 программам распределение ассигнований представлено в таблице:</w:t>
      </w:r>
    </w:p>
    <w:p w:rsidR="004622EC" w:rsidRDefault="004622EC" w:rsidP="004622E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№4 (тыс. руб.)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240"/>
        <w:gridCol w:w="1420"/>
        <w:gridCol w:w="1420"/>
        <w:gridCol w:w="1420"/>
      </w:tblGrid>
      <w:tr w:rsidR="004622EC" w:rsidRPr="004622EC" w:rsidTr="004622EC">
        <w:trPr>
          <w:trHeight w:val="12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Бюджет на 2020 год,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Исполнение за первый квартал 2020 года,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% исполнения бюджета за первый квартал  2020 года</w:t>
            </w:r>
          </w:p>
        </w:tc>
      </w:tr>
      <w:tr w:rsidR="004622EC" w:rsidRPr="004622EC" w:rsidTr="004622E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«Развитие системы образования в                               МО «Ахтубинский район»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694734,03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175846,49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25,30%</w:t>
            </w:r>
          </w:p>
        </w:tc>
      </w:tr>
      <w:tr w:rsidR="004622EC" w:rsidRPr="004622EC" w:rsidTr="004622EC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91295,91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20601,24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22,60%</w:t>
            </w:r>
          </w:p>
        </w:tc>
      </w:tr>
      <w:tr w:rsidR="004622EC" w:rsidRPr="004622EC" w:rsidTr="004622EC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 xml:space="preserve">МП «Развитие физической культуры и спорта </w:t>
            </w:r>
            <w:proofErr w:type="gramStart"/>
            <w:r w:rsidRPr="004622E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622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22EC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4622EC">
              <w:rPr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3526,00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54,36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1,50%</w:t>
            </w:r>
          </w:p>
        </w:tc>
      </w:tr>
      <w:tr w:rsidR="004622EC" w:rsidRPr="004622EC" w:rsidTr="004622E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«Молодежь Ахтубинского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6849,31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1234,12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18,00%</w:t>
            </w:r>
          </w:p>
        </w:tc>
      </w:tr>
      <w:tr w:rsidR="004622EC" w:rsidRPr="004622EC" w:rsidTr="004622EC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24271,01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590,62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2,40%</w:t>
            </w:r>
          </w:p>
        </w:tc>
      </w:tr>
      <w:tr w:rsidR="004622EC" w:rsidRPr="004622EC" w:rsidTr="004622E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lastRenderedPageBreak/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228183,01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87367,95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38,30%</w:t>
            </w:r>
          </w:p>
        </w:tc>
      </w:tr>
      <w:tr w:rsidR="004622EC" w:rsidRPr="004622EC" w:rsidTr="004622EC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84449,10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932,84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1,10%</w:t>
            </w:r>
          </w:p>
        </w:tc>
      </w:tr>
      <w:tr w:rsidR="004622EC" w:rsidRPr="004622EC" w:rsidTr="004622EC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27501,35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8080,07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29,40%</w:t>
            </w:r>
          </w:p>
        </w:tc>
      </w:tr>
      <w:tr w:rsidR="004622EC" w:rsidRPr="004622EC" w:rsidTr="004622E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71938,86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19662,19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27,30%</w:t>
            </w:r>
          </w:p>
        </w:tc>
      </w:tr>
      <w:tr w:rsidR="004622EC" w:rsidRPr="004622EC" w:rsidTr="004622EC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39875,81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6833,50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17,10%</w:t>
            </w:r>
          </w:p>
        </w:tc>
      </w:tr>
      <w:tr w:rsidR="004622EC" w:rsidRPr="004622EC" w:rsidTr="004622E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313,50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4,30%</w:t>
            </w:r>
          </w:p>
        </w:tc>
      </w:tr>
      <w:tr w:rsidR="004622EC" w:rsidRPr="004622EC" w:rsidTr="004622EC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МП «Совершенствование системы управления муниципальной собственностью МО «Ахтубинский район»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390,31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45,63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11,70%</w:t>
            </w:r>
          </w:p>
        </w:tc>
      </w:tr>
      <w:tr w:rsidR="004622EC" w:rsidRPr="004622EC" w:rsidTr="004622E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23718,40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821,02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3,50%</w:t>
            </w:r>
          </w:p>
        </w:tc>
      </w:tr>
      <w:tr w:rsidR="004622EC" w:rsidRPr="004622EC" w:rsidTr="004622EC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1E3D5B">
            <w:pPr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1414,96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244,85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17,30%</w:t>
            </w:r>
          </w:p>
        </w:tc>
      </w:tr>
      <w:tr w:rsidR="004622EC" w:rsidRPr="004622EC" w:rsidTr="004622E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1375642,89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1E3D5B" w:rsidRDefault="004622EC" w:rsidP="004622EC">
            <w:pPr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322328,39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EC" w:rsidRPr="004622EC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4622EC">
              <w:rPr>
                <w:color w:val="000000"/>
                <w:sz w:val="20"/>
                <w:szCs w:val="20"/>
              </w:rPr>
              <w:t>23,40%</w:t>
            </w:r>
          </w:p>
        </w:tc>
      </w:tr>
    </w:tbl>
    <w:p w:rsidR="004622EC" w:rsidRPr="004622EC" w:rsidRDefault="004622EC" w:rsidP="004622EC">
      <w:pPr>
        <w:jc w:val="both"/>
        <w:rPr>
          <w:sz w:val="22"/>
          <w:szCs w:val="22"/>
        </w:rPr>
      </w:pPr>
    </w:p>
    <w:p w:rsidR="00C94B30" w:rsidRDefault="00C94B30" w:rsidP="00E02493">
      <w:pPr>
        <w:ind w:firstLine="567"/>
        <w:jc w:val="both"/>
        <w:rPr>
          <w:sz w:val="28"/>
          <w:szCs w:val="28"/>
        </w:rPr>
      </w:pPr>
    </w:p>
    <w:p w:rsidR="00413861" w:rsidRPr="00EE0158" w:rsidRDefault="00413861" w:rsidP="00EE0158">
      <w:pPr>
        <w:pStyle w:val="a3"/>
        <w:widowControl w:val="0"/>
        <w:numPr>
          <w:ilvl w:val="0"/>
          <w:numId w:val="2"/>
        </w:numPr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EE0158">
        <w:rPr>
          <w:b/>
          <w:sz w:val="22"/>
          <w:szCs w:val="22"/>
          <w:lang w:eastAsia="ar-SA"/>
        </w:rPr>
        <w:t xml:space="preserve">Анализ исполнения бюджета по источникам </w:t>
      </w:r>
      <w:r w:rsidR="00377BF7" w:rsidRPr="00EE0158">
        <w:rPr>
          <w:b/>
          <w:sz w:val="22"/>
          <w:szCs w:val="22"/>
          <w:lang w:eastAsia="ar-SA"/>
        </w:rPr>
        <w:t xml:space="preserve"> </w:t>
      </w:r>
      <w:r w:rsidRPr="00EE0158">
        <w:rPr>
          <w:b/>
          <w:sz w:val="22"/>
          <w:szCs w:val="22"/>
          <w:lang w:eastAsia="ar-SA"/>
        </w:rPr>
        <w:t xml:space="preserve">финансирования </w:t>
      </w:r>
    </w:p>
    <w:p w:rsidR="00413861" w:rsidRPr="001E3D5B" w:rsidRDefault="00413861" w:rsidP="00E02493">
      <w:pPr>
        <w:widowControl w:val="0"/>
        <w:suppressAutoHyphens/>
        <w:autoSpaceDE w:val="0"/>
        <w:ind w:firstLine="567"/>
        <w:jc w:val="center"/>
        <w:rPr>
          <w:b/>
          <w:sz w:val="22"/>
          <w:szCs w:val="22"/>
          <w:lang w:eastAsia="ar-SA"/>
        </w:rPr>
      </w:pPr>
      <w:r w:rsidRPr="001E3D5B">
        <w:rPr>
          <w:b/>
          <w:sz w:val="22"/>
          <w:szCs w:val="22"/>
          <w:lang w:eastAsia="ar-SA"/>
        </w:rPr>
        <w:t xml:space="preserve">дефицита бюджета  за 1 квартал </w:t>
      </w:r>
      <w:r w:rsidR="004622EC" w:rsidRPr="001E3D5B">
        <w:rPr>
          <w:b/>
          <w:sz w:val="22"/>
          <w:szCs w:val="22"/>
          <w:lang w:eastAsia="ar-SA"/>
        </w:rPr>
        <w:t>2020</w:t>
      </w:r>
      <w:r w:rsidRPr="001E3D5B">
        <w:rPr>
          <w:b/>
          <w:sz w:val="22"/>
          <w:szCs w:val="22"/>
          <w:lang w:eastAsia="ar-SA"/>
        </w:rPr>
        <w:t xml:space="preserve"> года</w:t>
      </w:r>
    </w:p>
    <w:p w:rsidR="00413861" w:rsidRPr="001E3D5B" w:rsidRDefault="00413861" w:rsidP="00E02493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1E3D5B">
        <w:rPr>
          <w:b/>
          <w:bCs/>
          <w:sz w:val="22"/>
          <w:szCs w:val="22"/>
        </w:rPr>
        <w:t xml:space="preserve"> </w:t>
      </w:r>
    </w:p>
    <w:p w:rsidR="00413861" w:rsidRPr="001E3D5B" w:rsidRDefault="00413861" w:rsidP="00E024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E3D5B">
        <w:rPr>
          <w:sz w:val="22"/>
          <w:szCs w:val="22"/>
        </w:rPr>
        <w:t xml:space="preserve">       По результатам исполнения бюджета за 1 квартал </w:t>
      </w:r>
      <w:r w:rsidR="004622EC" w:rsidRPr="001E3D5B">
        <w:rPr>
          <w:sz w:val="22"/>
          <w:szCs w:val="22"/>
        </w:rPr>
        <w:t>2020</w:t>
      </w:r>
      <w:r w:rsidRPr="001E3D5B">
        <w:rPr>
          <w:sz w:val="22"/>
          <w:szCs w:val="22"/>
        </w:rPr>
        <w:t xml:space="preserve"> года сложился </w:t>
      </w:r>
      <w:r w:rsidR="004622EC" w:rsidRPr="001E3D5B">
        <w:rPr>
          <w:b/>
          <w:i/>
          <w:sz w:val="22"/>
          <w:szCs w:val="22"/>
        </w:rPr>
        <w:t>профицит</w:t>
      </w:r>
      <w:r w:rsidRPr="001E3D5B">
        <w:rPr>
          <w:sz w:val="22"/>
          <w:szCs w:val="22"/>
        </w:rPr>
        <w:t xml:space="preserve"> в размере </w:t>
      </w:r>
      <w:r w:rsidR="004622EC" w:rsidRPr="001E3D5B">
        <w:rPr>
          <w:sz w:val="22"/>
          <w:szCs w:val="22"/>
        </w:rPr>
        <w:t>14689,06</w:t>
      </w:r>
      <w:r w:rsidRPr="001E3D5B">
        <w:rPr>
          <w:sz w:val="22"/>
          <w:szCs w:val="22"/>
        </w:rPr>
        <w:t xml:space="preserve"> </w:t>
      </w:r>
      <w:proofErr w:type="spellStart"/>
      <w:r w:rsidRPr="001E3D5B">
        <w:rPr>
          <w:sz w:val="22"/>
          <w:szCs w:val="22"/>
        </w:rPr>
        <w:t>тыс</w:t>
      </w:r>
      <w:proofErr w:type="gramStart"/>
      <w:r w:rsidRPr="001E3D5B">
        <w:rPr>
          <w:sz w:val="22"/>
          <w:szCs w:val="22"/>
        </w:rPr>
        <w:t>.р</w:t>
      </w:r>
      <w:proofErr w:type="gramEnd"/>
      <w:r w:rsidRPr="001E3D5B">
        <w:rPr>
          <w:sz w:val="22"/>
          <w:szCs w:val="22"/>
        </w:rPr>
        <w:t>уб</w:t>
      </w:r>
      <w:proofErr w:type="spellEnd"/>
      <w:r w:rsidRPr="001E3D5B">
        <w:rPr>
          <w:sz w:val="22"/>
          <w:szCs w:val="22"/>
        </w:rPr>
        <w:t>.</w:t>
      </w:r>
    </w:p>
    <w:p w:rsidR="00413861" w:rsidRPr="001E3D5B" w:rsidRDefault="00413861" w:rsidP="00E024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E3D5B">
        <w:rPr>
          <w:sz w:val="22"/>
          <w:szCs w:val="22"/>
        </w:rPr>
        <w:t xml:space="preserve">Исполнение </w:t>
      </w:r>
      <w:r w:rsidR="00C53438" w:rsidRPr="001E3D5B">
        <w:rPr>
          <w:sz w:val="22"/>
          <w:szCs w:val="22"/>
        </w:rPr>
        <w:t xml:space="preserve">бюджета по </w:t>
      </w:r>
      <w:r w:rsidRPr="001E3D5B">
        <w:rPr>
          <w:sz w:val="22"/>
          <w:szCs w:val="22"/>
        </w:rPr>
        <w:t>источник</w:t>
      </w:r>
      <w:r w:rsidR="00C53438" w:rsidRPr="001E3D5B">
        <w:rPr>
          <w:sz w:val="22"/>
          <w:szCs w:val="22"/>
        </w:rPr>
        <w:t>ам</w:t>
      </w:r>
      <w:r w:rsidRPr="001E3D5B">
        <w:rPr>
          <w:sz w:val="22"/>
          <w:szCs w:val="22"/>
        </w:rPr>
        <w:t xml:space="preserve"> </w:t>
      </w:r>
      <w:r w:rsidR="00377BF7" w:rsidRPr="001E3D5B">
        <w:rPr>
          <w:sz w:val="22"/>
          <w:szCs w:val="22"/>
        </w:rPr>
        <w:t xml:space="preserve">внутреннего </w:t>
      </w:r>
      <w:r w:rsidRPr="001E3D5B">
        <w:rPr>
          <w:sz w:val="22"/>
          <w:szCs w:val="22"/>
        </w:rPr>
        <w:t xml:space="preserve">финансирования дефицита бюджета </w:t>
      </w:r>
      <w:r w:rsidR="00377BF7" w:rsidRPr="001E3D5B">
        <w:rPr>
          <w:sz w:val="22"/>
          <w:szCs w:val="22"/>
        </w:rPr>
        <w:t xml:space="preserve">за 1 квартал </w:t>
      </w:r>
      <w:r w:rsidR="004622EC" w:rsidRPr="001E3D5B">
        <w:rPr>
          <w:sz w:val="22"/>
          <w:szCs w:val="22"/>
        </w:rPr>
        <w:t>2020</w:t>
      </w:r>
      <w:r w:rsidR="00377BF7" w:rsidRPr="001E3D5B">
        <w:rPr>
          <w:sz w:val="22"/>
          <w:szCs w:val="22"/>
        </w:rPr>
        <w:t xml:space="preserve"> года </w:t>
      </w:r>
      <w:r w:rsidRPr="001E3D5B">
        <w:rPr>
          <w:sz w:val="22"/>
          <w:szCs w:val="22"/>
        </w:rPr>
        <w:t>пр</w:t>
      </w:r>
      <w:r w:rsidR="00377BF7" w:rsidRPr="001E3D5B">
        <w:rPr>
          <w:sz w:val="22"/>
          <w:szCs w:val="22"/>
        </w:rPr>
        <w:t>едставлено в</w:t>
      </w:r>
      <w:r w:rsidRPr="001E3D5B">
        <w:rPr>
          <w:sz w:val="22"/>
          <w:szCs w:val="22"/>
        </w:rPr>
        <w:t xml:space="preserve"> Таблице: </w:t>
      </w:r>
    </w:p>
    <w:p w:rsidR="00413861" w:rsidRPr="001E3D5B" w:rsidRDefault="001E3D5B" w:rsidP="00E02493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Таблица № 5 (</w:t>
      </w:r>
      <w:proofErr w:type="spellStart"/>
      <w:r w:rsidR="00413861" w:rsidRPr="001E3D5B">
        <w:rPr>
          <w:sz w:val="22"/>
          <w:szCs w:val="22"/>
        </w:rPr>
        <w:t>тыс</w:t>
      </w:r>
      <w:proofErr w:type="gramStart"/>
      <w:r w:rsidR="00413861" w:rsidRPr="001E3D5B">
        <w:rPr>
          <w:sz w:val="22"/>
          <w:szCs w:val="22"/>
        </w:rPr>
        <w:t>.р</w:t>
      </w:r>
      <w:proofErr w:type="gramEnd"/>
      <w:r w:rsidR="00413861" w:rsidRPr="001E3D5B">
        <w:rPr>
          <w:sz w:val="22"/>
          <w:szCs w:val="22"/>
        </w:rPr>
        <w:t>уб</w:t>
      </w:r>
      <w:proofErr w:type="spellEnd"/>
      <w:r w:rsidR="00413861" w:rsidRPr="001E3D5B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985"/>
        <w:gridCol w:w="1701"/>
      </w:tblGrid>
      <w:tr w:rsidR="00E02493" w:rsidRPr="00E02493" w:rsidTr="001E3D5B">
        <w:trPr>
          <w:trHeight w:val="790"/>
        </w:trPr>
        <w:tc>
          <w:tcPr>
            <w:tcW w:w="4361" w:type="dxa"/>
            <w:shd w:val="clear" w:color="auto" w:fill="auto"/>
          </w:tcPr>
          <w:p w:rsidR="00377BF7" w:rsidRPr="001E3D5B" w:rsidRDefault="00377BF7">
            <w:pPr>
              <w:rPr>
                <w:sz w:val="20"/>
                <w:szCs w:val="20"/>
              </w:rPr>
            </w:pPr>
          </w:p>
          <w:tbl>
            <w:tblPr>
              <w:tblW w:w="4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E02493" w:rsidRPr="001E3D5B" w:rsidTr="00377BF7">
              <w:trPr>
                <w:trHeight w:val="205"/>
              </w:trPr>
              <w:tc>
                <w:tcPr>
                  <w:tcW w:w="4253" w:type="dxa"/>
                </w:tcPr>
                <w:p w:rsidR="00E02493" w:rsidRPr="001E3D5B" w:rsidRDefault="00E02493" w:rsidP="00377BF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3D5B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="00377BF7" w:rsidRPr="001E3D5B">
                    <w:rPr>
                      <w:color w:val="000000"/>
                      <w:sz w:val="20"/>
                      <w:szCs w:val="20"/>
                    </w:rPr>
                    <w:t>пока</w:t>
                  </w:r>
                  <w:r w:rsidRPr="001E3D5B">
                    <w:rPr>
                      <w:color w:val="000000"/>
                      <w:sz w:val="20"/>
                      <w:szCs w:val="20"/>
                    </w:rPr>
                    <w:t>зателя</w:t>
                  </w:r>
                </w:p>
              </w:tc>
            </w:tr>
          </w:tbl>
          <w:p w:rsidR="00E02493" w:rsidRPr="001E3D5B" w:rsidRDefault="00E02493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BF7" w:rsidRPr="001E3D5B" w:rsidRDefault="00377BF7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02493" w:rsidRPr="001E3D5B" w:rsidRDefault="00377BF7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D5B">
              <w:rPr>
                <w:color w:val="000000"/>
                <w:sz w:val="20"/>
                <w:szCs w:val="20"/>
              </w:rPr>
              <w:t>Б</w:t>
            </w:r>
            <w:r w:rsidR="00E02493" w:rsidRPr="001E3D5B">
              <w:rPr>
                <w:color w:val="000000"/>
                <w:sz w:val="20"/>
                <w:szCs w:val="20"/>
              </w:rPr>
              <w:t>юджет</w:t>
            </w:r>
            <w:r w:rsidRPr="001E3D5B">
              <w:rPr>
                <w:color w:val="000000"/>
                <w:sz w:val="20"/>
                <w:szCs w:val="20"/>
              </w:rPr>
              <w:t xml:space="preserve"> на </w:t>
            </w:r>
            <w:r w:rsidR="00A55DAA" w:rsidRPr="001E3D5B">
              <w:rPr>
                <w:color w:val="000000"/>
                <w:sz w:val="20"/>
                <w:szCs w:val="20"/>
              </w:rPr>
              <w:t>2020</w:t>
            </w:r>
            <w:r w:rsidRPr="001E3D5B">
              <w:rPr>
                <w:color w:val="000000"/>
                <w:sz w:val="20"/>
                <w:szCs w:val="20"/>
              </w:rPr>
              <w:t xml:space="preserve"> год</w:t>
            </w:r>
            <w:r w:rsidR="00E02493" w:rsidRPr="001E3D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02493" w:rsidRPr="001E3D5B" w:rsidRDefault="00E02493" w:rsidP="00377BF7">
            <w:pPr>
              <w:suppressAutoHyphens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  <w:lang w:eastAsia="ar-SA"/>
              </w:rPr>
              <w:t>Исполнен</w:t>
            </w:r>
            <w:r w:rsidR="00377BF7" w:rsidRPr="001E3D5B">
              <w:rPr>
                <w:sz w:val="20"/>
                <w:szCs w:val="20"/>
                <w:lang w:eastAsia="ar-SA"/>
              </w:rPr>
              <w:t>ие</w:t>
            </w:r>
            <w:r w:rsidRPr="001E3D5B">
              <w:rPr>
                <w:sz w:val="20"/>
                <w:szCs w:val="20"/>
                <w:lang w:eastAsia="ar-SA"/>
              </w:rPr>
              <w:t xml:space="preserve"> за </w:t>
            </w:r>
            <w:r w:rsidR="00377BF7" w:rsidRPr="001E3D5B">
              <w:rPr>
                <w:sz w:val="20"/>
                <w:szCs w:val="20"/>
                <w:lang w:eastAsia="ar-SA"/>
              </w:rPr>
              <w:t xml:space="preserve">1 квартал </w:t>
            </w:r>
            <w:r w:rsidR="00A55DAA" w:rsidRPr="001E3D5B">
              <w:rPr>
                <w:sz w:val="20"/>
                <w:szCs w:val="20"/>
                <w:lang w:eastAsia="ar-SA"/>
              </w:rPr>
              <w:t>2020</w:t>
            </w:r>
            <w:r w:rsidRPr="001E3D5B">
              <w:rPr>
                <w:sz w:val="20"/>
                <w:szCs w:val="20"/>
                <w:lang w:eastAsia="ar-SA"/>
              </w:rPr>
              <w:t xml:space="preserve"> год</w:t>
            </w:r>
            <w:r w:rsidR="00377BF7" w:rsidRPr="001E3D5B">
              <w:rPr>
                <w:sz w:val="20"/>
                <w:szCs w:val="20"/>
                <w:lang w:eastAsia="ar-SA"/>
              </w:rPr>
              <w:t>а</w:t>
            </w:r>
            <w:r w:rsidRPr="001E3D5B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E3D5B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1E3D5B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1E3D5B">
              <w:rPr>
                <w:sz w:val="20"/>
                <w:szCs w:val="20"/>
                <w:lang w:eastAsia="ar-SA"/>
              </w:rPr>
              <w:t>уб</w:t>
            </w:r>
            <w:proofErr w:type="spellEnd"/>
            <w:r w:rsidRPr="001E3D5B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:rsidR="001761E4" w:rsidRPr="001E3D5B" w:rsidRDefault="001761E4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02493" w:rsidRPr="001E3D5B" w:rsidRDefault="00377BF7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D5B"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E02493" w:rsidRPr="00E02493" w:rsidTr="001E3D5B">
        <w:tc>
          <w:tcPr>
            <w:tcW w:w="4361" w:type="dxa"/>
            <w:shd w:val="clear" w:color="auto" w:fill="auto"/>
          </w:tcPr>
          <w:p w:rsidR="00E02493" w:rsidRPr="001E3D5B" w:rsidRDefault="00F969EF" w:rsidP="00F96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13920,32</w:t>
            </w:r>
          </w:p>
        </w:tc>
        <w:tc>
          <w:tcPr>
            <w:tcW w:w="1985" w:type="dxa"/>
            <w:shd w:val="clear" w:color="auto" w:fill="auto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-14689,06</w:t>
            </w:r>
          </w:p>
        </w:tc>
        <w:tc>
          <w:tcPr>
            <w:tcW w:w="1701" w:type="dxa"/>
          </w:tcPr>
          <w:p w:rsidR="00E02493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</w:t>
            </w:r>
          </w:p>
        </w:tc>
      </w:tr>
      <w:tr w:rsidR="00E02493" w:rsidRPr="00E02493" w:rsidTr="001E3D5B">
        <w:tc>
          <w:tcPr>
            <w:tcW w:w="4361" w:type="dxa"/>
            <w:shd w:val="clear" w:color="auto" w:fill="auto"/>
          </w:tcPr>
          <w:p w:rsidR="00E02493" w:rsidRPr="001E3D5B" w:rsidRDefault="00E02493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1559" w:type="dxa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985" w:type="dxa"/>
            <w:shd w:val="clear" w:color="auto" w:fill="auto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-900,00</w:t>
            </w:r>
          </w:p>
        </w:tc>
        <w:tc>
          <w:tcPr>
            <w:tcW w:w="1701" w:type="dxa"/>
          </w:tcPr>
          <w:p w:rsidR="00E02493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</w:t>
            </w:r>
          </w:p>
        </w:tc>
      </w:tr>
      <w:tr w:rsidR="009F5AD1" w:rsidRPr="00E02493" w:rsidTr="001E3D5B">
        <w:tc>
          <w:tcPr>
            <w:tcW w:w="4361" w:type="dxa"/>
            <w:shd w:val="clear" w:color="auto" w:fill="auto"/>
          </w:tcPr>
          <w:p w:rsidR="009F5AD1" w:rsidRPr="001E3D5B" w:rsidRDefault="009F5AD1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559" w:type="dxa"/>
          </w:tcPr>
          <w:p w:rsidR="009F5AD1" w:rsidRPr="001E3D5B" w:rsidRDefault="00A55DAA" w:rsidP="00563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34000,00</w:t>
            </w:r>
          </w:p>
        </w:tc>
        <w:tc>
          <w:tcPr>
            <w:tcW w:w="1985" w:type="dxa"/>
            <w:shd w:val="clear" w:color="auto" w:fill="auto"/>
          </w:tcPr>
          <w:p w:rsidR="009F5AD1" w:rsidRPr="001E3D5B" w:rsidRDefault="009F5AD1" w:rsidP="00563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AD1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0</w:t>
            </w:r>
          </w:p>
        </w:tc>
      </w:tr>
      <w:tr w:rsidR="00E02493" w:rsidRPr="00E02493" w:rsidTr="001E3D5B">
        <w:tc>
          <w:tcPr>
            <w:tcW w:w="4361" w:type="dxa"/>
            <w:shd w:val="clear" w:color="auto" w:fill="auto"/>
          </w:tcPr>
          <w:p w:rsidR="00E02493" w:rsidRPr="001E3D5B" w:rsidRDefault="00E02493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1559" w:type="dxa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-22000,00</w:t>
            </w:r>
          </w:p>
        </w:tc>
        <w:tc>
          <w:tcPr>
            <w:tcW w:w="1985" w:type="dxa"/>
            <w:shd w:val="clear" w:color="auto" w:fill="auto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-900,00</w:t>
            </w:r>
          </w:p>
        </w:tc>
        <w:tc>
          <w:tcPr>
            <w:tcW w:w="1701" w:type="dxa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4,1</w:t>
            </w:r>
          </w:p>
        </w:tc>
      </w:tr>
      <w:tr w:rsidR="00E02493" w:rsidRPr="00E02493" w:rsidTr="001E3D5B">
        <w:tc>
          <w:tcPr>
            <w:tcW w:w="4361" w:type="dxa"/>
            <w:shd w:val="clear" w:color="auto" w:fill="auto"/>
          </w:tcPr>
          <w:p w:rsidR="00E02493" w:rsidRPr="001E3D5B" w:rsidRDefault="00E02493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59" w:type="dxa"/>
          </w:tcPr>
          <w:p w:rsidR="00E02493" w:rsidRPr="001E3D5B" w:rsidRDefault="009F5AD1" w:rsidP="00377B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-3246,0</w:t>
            </w:r>
            <w:r w:rsidR="001E3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02493" w:rsidRPr="001E3D5B" w:rsidRDefault="009F5AD1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14000,0</w:t>
            </w:r>
            <w:r w:rsidR="001E3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02493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</w:t>
            </w:r>
          </w:p>
        </w:tc>
      </w:tr>
      <w:tr w:rsidR="00F969EF" w:rsidRPr="00E02493" w:rsidTr="001E3D5B">
        <w:tc>
          <w:tcPr>
            <w:tcW w:w="4361" w:type="dxa"/>
            <w:shd w:val="clear" w:color="auto" w:fill="auto"/>
          </w:tcPr>
          <w:p w:rsidR="00F969EF" w:rsidRPr="001E3D5B" w:rsidRDefault="00F969EF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559" w:type="dxa"/>
          </w:tcPr>
          <w:p w:rsidR="00F969EF" w:rsidRPr="001E3D5B" w:rsidRDefault="009F5AD1" w:rsidP="00377B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969EF" w:rsidRPr="001E3D5B" w:rsidRDefault="009F5AD1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14000,00</w:t>
            </w:r>
          </w:p>
        </w:tc>
        <w:tc>
          <w:tcPr>
            <w:tcW w:w="1701" w:type="dxa"/>
          </w:tcPr>
          <w:p w:rsidR="00F969EF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0</w:t>
            </w:r>
          </w:p>
        </w:tc>
      </w:tr>
      <w:tr w:rsidR="00E02493" w:rsidRPr="00E02493" w:rsidTr="001E3D5B">
        <w:tc>
          <w:tcPr>
            <w:tcW w:w="4361" w:type="dxa"/>
            <w:shd w:val="clear" w:color="auto" w:fill="auto"/>
          </w:tcPr>
          <w:p w:rsidR="00E02493" w:rsidRPr="001E3D5B" w:rsidRDefault="00E02493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 xml:space="preserve">Погашение  </w:t>
            </w:r>
            <w:r w:rsidR="00F969EF" w:rsidRPr="001E3D5B">
              <w:rPr>
                <w:sz w:val="20"/>
                <w:szCs w:val="20"/>
              </w:rPr>
              <w:t xml:space="preserve">бюджетных </w:t>
            </w:r>
            <w:r w:rsidRPr="001E3D5B">
              <w:rPr>
                <w:sz w:val="20"/>
                <w:szCs w:val="20"/>
              </w:rPr>
              <w:t xml:space="preserve">кредитов </w:t>
            </w:r>
          </w:p>
        </w:tc>
        <w:tc>
          <w:tcPr>
            <w:tcW w:w="1559" w:type="dxa"/>
          </w:tcPr>
          <w:p w:rsidR="00E02493" w:rsidRPr="001E3D5B" w:rsidRDefault="00A55DAA" w:rsidP="00377B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-5246,00</w:t>
            </w:r>
          </w:p>
        </w:tc>
        <w:tc>
          <w:tcPr>
            <w:tcW w:w="1985" w:type="dxa"/>
            <w:shd w:val="clear" w:color="auto" w:fill="auto"/>
          </w:tcPr>
          <w:p w:rsidR="00E02493" w:rsidRPr="001E3D5B" w:rsidRDefault="009F5AD1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02493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D5B">
              <w:rPr>
                <w:sz w:val="20"/>
                <w:szCs w:val="20"/>
              </w:rPr>
              <w:t>0</w:t>
            </w:r>
          </w:p>
        </w:tc>
      </w:tr>
      <w:tr w:rsidR="00E02493" w:rsidRPr="00E02493" w:rsidTr="001E3D5B">
        <w:tc>
          <w:tcPr>
            <w:tcW w:w="4361" w:type="dxa"/>
            <w:shd w:val="clear" w:color="auto" w:fill="auto"/>
          </w:tcPr>
          <w:p w:rsidR="00E02493" w:rsidRPr="001E3D5B" w:rsidRDefault="00E02493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6920,32</w:t>
            </w:r>
          </w:p>
        </w:tc>
        <w:tc>
          <w:tcPr>
            <w:tcW w:w="1985" w:type="dxa"/>
            <w:shd w:val="clear" w:color="auto" w:fill="auto"/>
          </w:tcPr>
          <w:p w:rsidR="00E02493" w:rsidRPr="001E3D5B" w:rsidRDefault="00A55DAA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-13789,06</w:t>
            </w:r>
          </w:p>
        </w:tc>
        <w:tc>
          <w:tcPr>
            <w:tcW w:w="1701" w:type="dxa"/>
          </w:tcPr>
          <w:p w:rsidR="00E02493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-</w:t>
            </w:r>
          </w:p>
        </w:tc>
      </w:tr>
      <w:tr w:rsidR="001761E4" w:rsidRPr="00E02493" w:rsidTr="001E3D5B">
        <w:tc>
          <w:tcPr>
            <w:tcW w:w="4361" w:type="dxa"/>
            <w:shd w:val="clear" w:color="auto" w:fill="auto"/>
          </w:tcPr>
          <w:p w:rsidR="001761E4" w:rsidRPr="001E3D5B" w:rsidRDefault="001761E4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</w:tcPr>
          <w:p w:rsidR="001761E4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246,0</w:t>
            </w:r>
          </w:p>
        </w:tc>
        <w:tc>
          <w:tcPr>
            <w:tcW w:w="1985" w:type="dxa"/>
            <w:shd w:val="clear" w:color="auto" w:fill="auto"/>
          </w:tcPr>
          <w:p w:rsidR="001761E4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761E4" w:rsidRPr="001E3D5B" w:rsidRDefault="001761E4" w:rsidP="00E024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3D5B">
              <w:rPr>
                <w:b/>
                <w:sz w:val="20"/>
                <w:szCs w:val="20"/>
              </w:rPr>
              <w:t>0</w:t>
            </w:r>
          </w:p>
        </w:tc>
      </w:tr>
    </w:tbl>
    <w:p w:rsidR="00413861" w:rsidRPr="00413861" w:rsidRDefault="00413861" w:rsidP="00E02493">
      <w:pPr>
        <w:ind w:firstLine="567"/>
        <w:jc w:val="center"/>
        <w:rPr>
          <w:b/>
          <w:bCs/>
          <w:i/>
          <w:u w:val="single"/>
        </w:rPr>
      </w:pPr>
    </w:p>
    <w:p w:rsidR="00947BC9" w:rsidRPr="001E3D5B" w:rsidRDefault="00A55DAA" w:rsidP="00954C72">
      <w:pPr>
        <w:ind w:firstLine="567"/>
        <w:jc w:val="both"/>
        <w:rPr>
          <w:bCs/>
          <w:sz w:val="22"/>
          <w:szCs w:val="22"/>
        </w:rPr>
      </w:pPr>
      <w:r w:rsidRPr="001E3D5B">
        <w:rPr>
          <w:bCs/>
          <w:sz w:val="22"/>
          <w:szCs w:val="22"/>
        </w:rPr>
        <w:t xml:space="preserve">Профицит бюджета </w:t>
      </w:r>
      <w:r w:rsidR="001761E4" w:rsidRPr="001E3D5B">
        <w:rPr>
          <w:bCs/>
          <w:sz w:val="22"/>
          <w:szCs w:val="22"/>
        </w:rPr>
        <w:t xml:space="preserve"> </w:t>
      </w:r>
      <w:proofErr w:type="gramStart"/>
      <w:r w:rsidR="001761E4" w:rsidRPr="001E3D5B">
        <w:rPr>
          <w:bCs/>
          <w:sz w:val="22"/>
          <w:szCs w:val="22"/>
        </w:rPr>
        <w:t>бюджета</w:t>
      </w:r>
      <w:proofErr w:type="gramEnd"/>
      <w:r w:rsidR="001761E4" w:rsidRPr="001E3D5B">
        <w:rPr>
          <w:bCs/>
          <w:sz w:val="22"/>
          <w:szCs w:val="22"/>
        </w:rPr>
        <w:t xml:space="preserve"> </w:t>
      </w:r>
      <w:r w:rsidR="00954C72" w:rsidRPr="001E3D5B">
        <w:rPr>
          <w:bCs/>
          <w:sz w:val="22"/>
          <w:szCs w:val="22"/>
        </w:rPr>
        <w:t xml:space="preserve">за 1 квартал </w:t>
      </w:r>
      <w:r w:rsidRPr="001E3D5B">
        <w:rPr>
          <w:bCs/>
          <w:sz w:val="22"/>
          <w:szCs w:val="22"/>
        </w:rPr>
        <w:t>2020</w:t>
      </w:r>
      <w:r w:rsidR="00954C72" w:rsidRPr="001E3D5B">
        <w:rPr>
          <w:bCs/>
          <w:sz w:val="22"/>
          <w:szCs w:val="22"/>
        </w:rPr>
        <w:t xml:space="preserve"> года, </w:t>
      </w:r>
      <w:r w:rsidRPr="001E3D5B">
        <w:rPr>
          <w:bCs/>
          <w:sz w:val="22"/>
          <w:szCs w:val="22"/>
        </w:rPr>
        <w:t>обеспечен</w:t>
      </w:r>
      <w:r w:rsidR="001761E4" w:rsidRPr="001E3D5B">
        <w:rPr>
          <w:bCs/>
          <w:sz w:val="22"/>
          <w:szCs w:val="22"/>
        </w:rPr>
        <w:t xml:space="preserve"> за счет </w:t>
      </w:r>
      <w:r w:rsidR="00954C72" w:rsidRPr="001E3D5B">
        <w:rPr>
          <w:bCs/>
          <w:sz w:val="22"/>
          <w:szCs w:val="22"/>
        </w:rPr>
        <w:t xml:space="preserve"> </w:t>
      </w:r>
      <w:r w:rsidR="001761E4" w:rsidRPr="001E3D5B">
        <w:rPr>
          <w:bCs/>
          <w:sz w:val="22"/>
          <w:szCs w:val="22"/>
        </w:rPr>
        <w:t>и</w:t>
      </w:r>
      <w:r w:rsidRPr="001E3D5B">
        <w:rPr>
          <w:bCs/>
          <w:sz w:val="22"/>
          <w:szCs w:val="22"/>
        </w:rPr>
        <w:t>зменения</w:t>
      </w:r>
      <w:r w:rsidR="001761E4" w:rsidRPr="001E3D5B">
        <w:rPr>
          <w:bCs/>
          <w:sz w:val="22"/>
          <w:szCs w:val="22"/>
        </w:rPr>
        <w:t xml:space="preserve">  остатков средств на счетах по учету средств бюджета </w:t>
      </w:r>
      <w:r w:rsidR="00954C72" w:rsidRPr="001E3D5B">
        <w:rPr>
          <w:bCs/>
          <w:sz w:val="22"/>
          <w:szCs w:val="22"/>
        </w:rPr>
        <w:t xml:space="preserve">в </w:t>
      </w:r>
      <w:r w:rsidR="001761E4" w:rsidRPr="001E3D5B">
        <w:rPr>
          <w:bCs/>
          <w:sz w:val="22"/>
          <w:szCs w:val="22"/>
        </w:rPr>
        <w:t>сумме (-</w:t>
      </w:r>
      <w:r w:rsidRPr="001E3D5B">
        <w:rPr>
          <w:bCs/>
          <w:sz w:val="22"/>
          <w:szCs w:val="22"/>
        </w:rPr>
        <w:t>13789,06</w:t>
      </w:r>
      <w:r w:rsidR="001761E4" w:rsidRPr="001E3D5B">
        <w:rPr>
          <w:bCs/>
          <w:sz w:val="22"/>
          <w:szCs w:val="22"/>
        </w:rPr>
        <w:t xml:space="preserve">) </w:t>
      </w:r>
      <w:proofErr w:type="spellStart"/>
      <w:r w:rsidR="00954C72" w:rsidRPr="001E3D5B">
        <w:rPr>
          <w:bCs/>
          <w:sz w:val="22"/>
          <w:szCs w:val="22"/>
        </w:rPr>
        <w:t>тыс.руб</w:t>
      </w:r>
      <w:proofErr w:type="spellEnd"/>
      <w:r w:rsidR="00954C72" w:rsidRPr="001E3D5B">
        <w:rPr>
          <w:bCs/>
          <w:sz w:val="22"/>
          <w:szCs w:val="22"/>
        </w:rPr>
        <w:t>.</w:t>
      </w:r>
      <w:r w:rsidR="008D6AE5" w:rsidRPr="001E3D5B">
        <w:rPr>
          <w:bCs/>
          <w:sz w:val="22"/>
          <w:szCs w:val="22"/>
        </w:rPr>
        <w:t xml:space="preserve"> </w:t>
      </w:r>
    </w:p>
    <w:p w:rsidR="00252598" w:rsidRPr="001E3D5B" w:rsidRDefault="00EB4EF4" w:rsidP="00E02493">
      <w:pPr>
        <w:ind w:firstLine="567"/>
        <w:jc w:val="both"/>
        <w:rPr>
          <w:color w:val="000000"/>
          <w:sz w:val="22"/>
          <w:szCs w:val="22"/>
        </w:rPr>
      </w:pPr>
      <w:r w:rsidRPr="001E3D5B">
        <w:rPr>
          <w:sz w:val="22"/>
          <w:szCs w:val="22"/>
        </w:rPr>
        <w:t xml:space="preserve"> </w:t>
      </w:r>
    </w:p>
    <w:p w:rsidR="001E3D5B" w:rsidRDefault="001E3D5B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1E3D5B" w:rsidRDefault="001E3D5B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1E3D5B" w:rsidRDefault="001E3D5B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1E3D5B" w:rsidRDefault="001E3D5B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891BCA" w:rsidRPr="001E3D5B" w:rsidRDefault="008D6AE5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1E3D5B">
        <w:rPr>
          <w:b/>
          <w:color w:val="000000"/>
          <w:sz w:val="22"/>
          <w:szCs w:val="22"/>
        </w:rPr>
        <w:lastRenderedPageBreak/>
        <w:t>Выводы:</w:t>
      </w:r>
    </w:p>
    <w:p w:rsidR="00B73E83" w:rsidRDefault="00B73E83" w:rsidP="008D6AE5">
      <w:pPr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:rsidR="001761E4" w:rsidRPr="001E3D5B" w:rsidRDefault="001761E4" w:rsidP="001E3D5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1E3D5B">
        <w:rPr>
          <w:sz w:val="22"/>
          <w:szCs w:val="22"/>
        </w:rPr>
        <w:t>Отчет об исполнении  бюджета муниципального образования «Ахтубинский</w:t>
      </w:r>
      <w:r w:rsidR="00A55DAA" w:rsidRPr="001E3D5B">
        <w:rPr>
          <w:sz w:val="22"/>
          <w:szCs w:val="22"/>
        </w:rPr>
        <w:t xml:space="preserve"> район»  за 1 квартал 2020</w:t>
      </w:r>
      <w:r w:rsidRPr="001E3D5B">
        <w:rPr>
          <w:sz w:val="22"/>
          <w:szCs w:val="22"/>
        </w:rPr>
        <w:t xml:space="preserve"> года, утвержденный  постановлением администрации МО «Ахтубинский район» </w:t>
      </w:r>
      <w:r w:rsidR="00A55DAA" w:rsidRPr="001E3D5B">
        <w:rPr>
          <w:sz w:val="22"/>
          <w:szCs w:val="22"/>
        </w:rPr>
        <w:t xml:space="preserve">16.04.2020 г. № 297 </w:t>
      </w:r>
      <w:r w:rsidRPr="001E3D5B">
        <w:rPr>
          <w:sz w:val="22"/>
          <w:szCs w:val="22"/>
        </w:rPr>
        <w:t xml:space="preserve"> (далее-отчет) </w:t>
      </w:r>
      <w:r w:rsidR="00A55DAA" w:rsidRPr="001E3D5B">
        <w:rPr>
          <w:sz w:val="22"/>
          <w:szCs w:val="22"/>
        </w:rPr>
        <w:t>поступил в Совет МО «Ахтубинский район» и  Контрольно-счетную палату МО «Ахтубинский  район - 16.04.2020 года, своевременно</w:t>
      </w:r>
      <w:r w:rsidRPr="001E3D5B">
        <w:rPr>
          <w:sz w:val="22"/>
          <w:szCs w:val="22"/>
        </w:rPr>
        <w:t xml:space="preserve">. </w:t>
      </w:r>
    </w:p>
    <w:p w:rsidR="008D6AE5" w:rsidRPr="001E3D5B" w:rsidRDefault="001E3D5B" w:rsidP="001E3D5B">
      <w:pPr>
        <w:pStyle w:val="a3"/>
        <w:numPr>
          <w:ilvl w:val="0"/>
          <w:numId w:val="7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55DAA" w:rsidRPr="001E3D5B">
        <w:rPr>
          <w:sz w:val="22"/>
          <w:szCs w:val="22"/>
        </w:rPr>
        <w:t xml:space="preserve">За 1 квартал 2020 года в доходную часть бюджета поступило 337017,45 тыс. рублей или 24,75% к утвержденному прогнозу (1361722,57 </w:t>
      </w:r>
      <w:proofErr w:type="spellStart"/>
      <w:r w:rsidR="00A55DAA" w:rsidRPr="001E3D5B">
        <w:rPr>
          <w:sz w:val="22"/>
          <w:szCs w:val="22"/>
        </w:rPr>
        <w:t>тыс</w:t>
      </w:r>
      <w:proofErr w:type="gramStart"/>
      <w:r w:rsidR="00A55DAA" w:rsidRPr="001E3D5B">
        <w:rPr>
          <w:sz w:val="22"/>
          <w:szCs w:val="22"/>
        </w:rPr>
        <w:t>.р</w:t>
      </w:r>
      <w:proofErr w:type="gramEnd"/>
      <w:r w:rsidR="00A55DAA" w:rsidRPr="001E3D5B">
        <w:rPr>
          <w:sz w:val="22"/>
          <w:szCs w:val="22"/>
        </w:rPr>
        <w:t>уб</w:t>
      </w:r>
      <w:proofErr w:type="spellEnd"/>
      <w:r w:rsidR="00A55DAA" w:rsidRPr="001E3D5B">
        <w:rPr>
          <w:sz w:val="22"/>
          <w:szCs w:val="22"/>
        </w:rPr>
        <w:t xml:space="preserve">.), </w:t>
      </w:r>
      <w:r w:rsidR="0017669A" w:rsidRPr="001E3D5B">
        <w:rPr>
          <w:sz w:val="22"/>
          <w:szCs w:val="22"/>
        </w:rPr>
        <w:t xml:space="preserve"> из них</w:t>
      </w:r>
      <w:r w:rsidR="008D6AE5" w:rsidRPr="001E3D5B">
        <w:rPr>
          <w:sz w:val="22"/>
          <w:szCs w:val="22"/>
        </w:rPr>
        <w:t>:</w:t>
      </w:r>
    </w:p>
    <w:p w:rsidR="008D6AE5" w:rsidRPr="001E3D5B" w:rsidRDefault="008D6AE5" w:rsidP="001E3D5B">
      <w:pPr>
        <w:pStyle w:val="a3"/>
        <w:ind w:left="426"/>
        <w:jc w:val="both"/>
        <w:rPr>
          <w:sz w:val="22"/>
          <w:szCs w:val="22"/>
        </w:rPr>
      </w:pPr>
      <w:r w:rsidRPr="001E3D5B">
        <w:rPr>
          <w:sz w:val="22"/>
          <w:szCs w:val="22"/>
        </w:rPr>
        <w:t xml:space="preserve">- налоговые доходы исполнены на </w:t>
      </w:r>
      <w:r w:rsidR="001E3D5B" w:rsidRPr="001E3D5B">
        <w:rPr>
          <w:sz w:val="22"/>
          <w:szCs w:val="22"/>
        </w:rPr>
        <w:t>21,82</w:t>
      </w:r>
      <w:r w:rsidRPr="001E3D5B">
        <w:rPr>
          <w:sz w:val="22"/>
          <w:szCs w:val="22"/>
        </w:rPr>
        <w:t>%;</w:t>
      </w:r>
    </w:p>
    <w:p w:rsidR="008D6AE5" w:rsidRPr="001E3D5B" w:rsidRDefault="008D6AE5" w:rsidP="001E3D5B">
      <w:pPr>
        <w:pStyle w:val="a3"/>
        <w:ind w:left="426"/>
        <w:jc w:val="both"/>
        <w:rPr>
          <w:sz w:val="22"/>
          <w:szCs w:val="22"/>
        </w:rPr>
      </w:pPr>
      <w:r w:rsidRPr="001E3D5B">
        <w:rPr>
          <w:sz w:val="22"/>
          <w:szCs w:val="22"/>
        </w:rPr>
        <w:t xml:space="preserve">- неналоговые доходы исполнены на </w:t>
      </w:r>
      <w:r w:rsidR="001E3D5B" w:rsidRPr="001E3D5B">
        <w:rPr>
          <w:sz w:val="22"/>
          <w:szCs w:val="22"/>
        </w:rPr>
        <w:t>31,3</w:t>
      </w:r>
      <w:r w:rsidRPr="001E3D5B">
        <w:rPr>
          <w:sz w:val="22"/>
          <w:szCs w:val="22"/>
        </w:rPr>
        <w:t>%;</w:t>
      </w:r>
    </w:p>
    <w:p w:rsidR="008D6AE5" w:rsidRPr="001E3D5B" w:rsidRDefault="008D6AE5" w:rsidP="001E3D5B">
      <w:pPr>
        <w:pStyle w:val="a3"/>
        <w:ind w:left="426"/>
        <w:jc w:val="both"/>
        <w:rPr>
          <w:sz w:val="22"/>
          <w:szCs w:val="22"/>
        </w:rPr>
      </w:pPr>
      <w:r w:rsidRPr="001E3D5B">
        <w:rPr>
          <w:sz w:val="22"/>
          <w:szCs w:val="22"/>
        </w:rPr>
        <w:t xml:space="preserve">- безвозмездные поступления исполнены на </w:t>
      </w:r>
      <w:r w:rsidR="001E3D5B" w:rsidRPr="001E3D5B">
        <w:rPr>
          <w:sz w:val="22"/>
          <w:szCs w:val="22"/>
        </w:rPr>
        <w:t>25,58</w:t>
      </w:r>
      <w:r w:rsidRPr="001E3D5B">
        <w:rPr>
          <w:sz w:val="22"/>
          <w:szCs w:val="22"/>
        </w:rPr>
        <w:t>%.</w:t>
      </w:r>
    </w:p>
    <w:p w:rsidR="00200175" w:rsidRPr="001E3D5B" w:rsidRDefault="001E3D5B" w:rsidP="001E3D5B">
      <w:pPr>
        <w:pStyle w:val="a3"/>
        <w:shd w:val="clear" w:color="auto" w:fill="FFFFFF"/>
        <w:ind w:left="0"/>
        <w:jc w:val="both"/>
        <w:rPr>
          <w:sz w:val="22"/>
          <w:szCs w:val="22"/>
        </w:rPr>
      </w:pPr>
      <w:r w:rsidRPr="001E3D5B">
        <w:rPr>
          <w:sz w:val="22"/>
          <w:szCs w:val="22"/>
        </w:rPr>
        <w:t>Темпы роста общего объема доходов относительно аналогичного периода 2019 года составляют 107,41%</w:t>
      </w:r>
      <w:r w:rsidR="0017669A" w:rsidRPr="001E3D5B">
        <w:rPr>
          <w:sz w:val="22"/>
          <w:szCs w:val="22"/>
        </w:rPr>
        <w:t>.</w:t>
      </w:r>
    </w:p>
    <w:p w:rsidR="00200175" w:rsidRPr="001E3D5B" w:rsidRDefault="008D6AE5" w:rsidP="001E3D5B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1E3D5B">
        <w:rPr>
          <w:sz w:val="22"/>
          <w:szCs w:val="22"/>
        </w:rPr>
        <w:t xml:space="preserve">Расходы бюджета МО «Ахтубинский район» </w:t>
      </w:r>
      <w:r w:rsidR="001E3D5B" w:rsidRPr="001E3D5B">
        <w:rPr>
          <w:sz w:val="22"/>
          <w:szCs w:val="22"/>
        </w:rPr>
        <w:t xml:space="preserve">за 1 квартал  2020 года исполнены в сумме 322 328, 38612 </w:t>
      </w:r>
      <w:proofErr w:type="spellStart"/>
      <w:r w:rsidR="001E3D5B" w:rsidRPr="001E3D5B">
        <w:rPr>
          <w:sz w:val="22"/>
          <w:szCs w:val="22"/>
        </w:rPr>
        <w:t>тыс</w:t>
      </w:r>
      <w:proofErr w:type="gramStart"/>
      <w:r w:rsidR="001E3D5B" w:rsidRPr="001E3D5B">
        <w:rPr>
          <w:sz w:val="22"/>
          <w:szCs w:val="22"/>
        </w:rPr>
        <w:t>.р</w:t>
      </w:r>
      <w:proofErr w:type="gramEnd"/>
      <w:r w:rsidR="001E3D5B" w:rsidRPr="001E3D5B">
        <w:rPr>
          <w:sz w:val="22"/>
          <w:szCs w:val="22"/>
        </w:rPr>
        <w:t>уб</w:t>
      </w:r>
      <w:proofErr w:type="spellEnd"/>
      <w:r w:rsidR="001E3D5B" w:rsidRPr="001E3D5B">
        <w:rPr>
          <w:sz w:val="22"/>
          <w:szCs w:val="22"/>
        </w:rPr>
        <w:t xml:space="preserve">., или  23,43% от годовых назначений. Темпы роста общего объема расходов к аналогичному периоду 2019 года 102,63% (314 068,60 </w:t>
      </w:r>
      <w:proofErr w:type="spellStart"/>
      <w:r w:rsidR="001E3D5B" w:rsidRPr="001E3D5B">
        <w:rPr>
          <w:sz w:val="22"/>
          <w:szCs w:val="22"/>
        </w:rPr>
        <w:t>тыс</w:t>
      </w:r>
      <w:proofErr w:type="gramStart"/>
      <w:r w:rsidR="001E3D5B" w:rsidRPr="001E3D5B">
        <w:rPr>
          <w:sz w:val="22"/>
          <w:szCs w:val="22"/>
        </w:rPr>
        <w:t>.р</w:t>
      </w:r>
      <w:proofErr w:type="gramEnd"/>
      <w:r w:rsidR="001E3D5B" w:rsidRPr="001E3D5B">
        <w:rPr>
          <w:sz w:val="22"/>
          <w:szCs w:val="22"/>
        </w:rPr>
        <w:t>уб</w:t>
      </w:r>
      <w:proofErr w:type="spellEnd"/>
      <w:r w:rsidR="001E3D5B" w:rsidRPr="001E3D5B">
        <w:rPr>
          <w:sz w:val="22"/>
          <w:szCs w:val="22"/>
        </w:rPr>
        <w:t>.)</w:t>
      </w:r>
      <w:r w:rsidR="0017669A" w:rsidRPr="001E3D5B">
        <w:rPr>
          <w:sz w:val="22"/>
          <w:szCs w:val="22"/>
        </w:rPr>
        <w:t>.</w:t>
      </w:r>
    </w:p>
    <w:p w:rsidR="008D6AE5" w:rsidRPr="001E3D5B" w:rsidRDefault="008D6AE5" w:rsidP="001E3D5B">
      <w:pPr>
        <w:pStyle w:val="a3"/>
        <w:numPr>
          <w:ilvl w:val="0"/>
          <w:numId w:val="7"/>
        </w:numPr>
        <w:ind w:left="0" w:firstLine="0"/>
        <w:jc w:val="both"/>
        <w:rPr>
          <w:bCs/>
          <w:sz w:val="22"/>
          <w:szCs w:val="22"/>
        </w:rPr>
      </w:pPr>
      <w:r w:rsidRPr="001E3D5B">
        <w:rPr>
          <w:sz w:val="22"/>
          <w:szCs w:val="22"/>
        </w:rPr>
        <w:t xml:space="preserve">По результату исполнения бюджета за  1 квартал  </w:t>
      </w:r>
      <w:r w:rsidR="001E3D5B" w:rsidRPr="001E3D5B">
        <w:rPr>
          <w:sz w:val="22"/>
          <w:szCs w:val="22"/>
        </w:rPr>
        <w:t>2020</w:t>
      </w:r>
      <w:r w:rsidRPr="001E3D5B">
        <w:rPr>
          <w:sz w:val="22"/>
          <w:szCs w:val="22"/>
        </w:rPr>
        <w:t xml:space="preserve"> года сложился </w:t>
      </w:r>
      <w:r w:rsidR="001E3D5B" w:rsidRPr="001E3D5B">
        <w:rPr>
          <w:sz w:val="22"/>
          <w:szCs w:val="22"/>
        </w:rPr>
        <w:t xml:space="preserve">профицит </w:t>
      </w:r>
      <w:r w:rsidRPr="001E3D5B">
        <w:rPr>
          <w:sz w:val="22"/>
          <w:szCs w:val="22"/>
        </w:rPr>
        <w:t xml:space="preserve"> бюджета в размере </w:t>
      </w:r>
      <w:r w:rsidR="001E3D5B" w:rsidRPr="001E3D5B">
        <w:rPr>
          <w:sz w:val="22"/>
          <w:szCs w:val="22"/>
        </w:rPr>
        <w:t>14689,06</w:t>
      </w:r>
      <w:r w:rsidRPr="001E3D5B">
        <w:rPr>
          <w:sz w:val="22"/>
          <w:szCs w:val="22"/>
        </w:rPr>
        <w:t xml:space="preserve"> </w:t>
      </w:r>
      <w:proofErr w:type="spellStart"/>
      <w:r w:rsidRPr="001E3D5B">
        <w:rPr>
          <w:sz w:val="22"/>
          <w:szCs w:val="22"/>
        </w:rPr>
        <w:t>тыс</w:t>
      </w:r>
      <w:proofErr w:type="gramStart"/>
      <w:r w:rsidRPr="001E3D5B">
        <w:rPr>
          <w:sz w:val="22"/>
          <w:szCs w:val="22"/>
        </w:rPr>
        <w:t>.р</w:t>
      </w:r>
      <w:proofErr w:type="gramEnd"/>
      <w:r w:rsidRPr="001E3D5B">
        <w:rPr>
          <w:sz w:val="22"/>
          <w:szCs w:val="22"/>
        </w:rPr>
        <w:t>уб</w:t>
      </w:r>
      <w:proofErr w:type="spellEnd"/>
      <w:r w:rsidRPr="001E3D5B">
        <w:rPr>
          <w:sz w:val="22"/>
          <w:szCs w:val="22"/>
        </w:rPr>
        <w:t>.</w:t>
      </w:r>
      <w:r w:rsidRPr="001E3D5B">
        <w:rPr>
          <w:bCs/>
          <w:sz w:val="22"/>
          <w:szCs w:val="22"/>
        </w:rPr>
        <w:t xml:space="preserve"> </w:t>
      </w:r>
    </w:p>
    <w:p w:rsidR="00200175" w:rsidRPr="00200175" w:rsidRDefault="00200175" w:rsidP="00200175">
      <w:pPr>
        <w:ind w:firstLine="567"/>
        <w:jc w:val="both"/>
        <w:rPr>
          <w:bCs/>
          <w:sz w:val="28"/>
          <w:szCs w:val="28"/>
        </w:rPr>
      </w:pPr>
    </w:p>
    <w:p w:rsidR="008D6AE5" w:rsidRDefault="008D6AE5" w:rsidP="008D6AE5">
      <w:pPr>
        <w:tabs>
          <w:tab w:val="left" w:pos="10632"/>
        </w:tabs>
        <w:ind w:left="567" w:right="283" w:firstLine="567"/>
        <w:jc w:val="both"/>
        <w:rPr>
          <w:color w:val="000000"/>
          <w:sz w:val="28"/>
          <w:szCs w:val="28"/>
        </w:rPr>
      </w:pPr>
    </w:p>
    <w:p w:rsidR="00B73E83" w:rsidRDefault="008D6AE5" w:rsidP="008D6AE5">
      <w:pPr>
        <w:tabs>
          <w:tab w:val="left" w:pos="10632"/>
        </w:tabs>
        <w:ind w:right="28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044CB">
        <w:rPr>
          <w:sz w:val="28"/>
          <w:szCs w:val="20"/>
        </w:rPr>
        <w:t xml:space="preserve">    </w:t>
      </w:r>
    </w:p>
    <w:p w:rsidR="00B35424" w:rsidRDefault="00B35424" w:rsidP="00E02493">
      <w:pPr>
        <w:ind w:firstLine="567"/>
        <w:jc w:val="both"/>
        <w:rPr>
          <w:sz w:val="28"/>
          <w:szCs w:val="20"/>
        </w:rPr>
      </w:pPr>
    </w:p>
    <w:p w:rsidR="0017669A" w:rsidRPr="00A55DAA" w:rsidRDefault="00B35424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 xml:space="preserve">Председатель  </w:t>
      </w:r>
    </w:p>
    <w:p w:rsidR="0017669A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Контрольно-счетной палаты</w:t>
      </w:r>
    </w:p>
    <w:p w:rsidR="00B35424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 xml:space="preserve">МО «Ахтубинский район»  </w:t>
      </w:r>
      <w:r w:rsidR="00B35424" w:rsidRPr="00A55DAA">
        <w:rPr>
          <w:sz w:val="22"/>
          <w:szCs w:val="22"/>
        </w:rPr>
        <w:t xml:space="preserve">                         </w:t>
      </w:r>
      <w:r w:rsidRPr="00A55DAA">
        <w:rPr>
          <w:sz w:val="22"/>
          <w:szCs w:val="22"/>
        </w:rPr>
        <w:t xml:space="preserve">                                    </w:t>
      </w:r>
      <w:r w:rsidR="00B35424" w:rsidRPr="00A55DAA">
        <w:rPr>
          <w:sz w:val="22"/>
          <w:szCs w:val="22"/>
        </w:rPr>
        <w:t xml:space="preserve">   </w:t>
      </w:r>
      <w:r w:rsidR="001E3D5B">
        <w:rPr>
          <w:sz w:val="22"/>
          <w:szCs w:val="22"/>
        </w:rPr>
        <w:t xml:space="preserve">  </w:t>
      </w:r>
      <w:r w:rsidR="00B35424" w:rsidRPr="00A55DAA">
        <w:rPr>
          <w:sz w:val="22"/>
          <w:szCs w:val="22"/>
        </w:rPr>
        <w:t xml:space="preserve">            </w:t>
      </w:r>
      <w:r w:rsidR="00A55DAA">
        <w:rPr>
          <w:sz w:val="22"/>
          <w:szCs w:val="22"/>
        </w:rPr>
        <w:t>Ю.Ю. Журавлева</w:t>
      </w:r>
    </w:p>
    <w:sectPr w:rsidR="00B35424" w:rsidRPr="00A55DAA" w:rsidSect="005C211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50" w:rsidRDefault="00151250" w:rsidP="009164DD">
      <w:r>
        <w:separator/>
      </w:r>
    </w:p>
  </w:endnote>
  <w:endnote w:type="continuationSeparator" w:id="0">
    <w:p w:rsidR="00151250" w:rsidRDefault="00151250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50" w:rsidRDefault="00151250" w:rsidP="009164DD">
      <w:r>
        <w:separator/>
      </w:r>
    </w:p>
  </w:footnote>
  <w:footnote w:type="continuationSeparator" w:id="0">
    <w:p w:rsidR="00151250" w:rsidRDefault="00151250" w:rsidP="0091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2882"/>
      <w:docPartObj>
        <w:docPartGallery w:val="Page Numbers (Top of Page)"/>
        <w:docPartUnique/>
      </w:docPartObj>
    </w:sdtPr>
    <w:sdtEndPr/>
    <w:sdtContent>
      <w:p w:rsidR="005635A8" w:rsidRDefault="005635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5D">
          <w:rPr>
            <w:noProof/>
          </w:rPr>
          <w:t>2</w:t>
        </w:r>
        <w:r>
          <w:fldChar w:fldCharType="end"/>
        </w:r>
      </w:p>
    </w:sdtContent>
  </w:sdt>
  <w:p w:rsidR="005635A8" w:rsidRDefault="005635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2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D4FA4"/>
    <w:multiLevelType w:val="hybridMultilevel"/>
    <w:tmpl w:val="41C0C222"/>
    <w:lvl w:ilvl="0" w:tplc="4DB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A2310"/>
    <w:multiLevelType w:val="hybridMultilevel"/>
    <w:tmpl w:val="7DFA7068"/>
    <w:lvl w:ilvl="0" w:tplc="CE2033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9836E2E"/>
    <w:multiLevelType w:val="hybridMultilevel"/>
    <w:tmpl w:val="320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13A82"/>
    <w:rsid w:val="000153C9"/>
    <w:rsid w:val="000229FF"/>
    <w:rsid w:val="00030B60"/>
    <w:rsid w:val="00031ECB"/>
    <w:rsid w:val="00034342"/>
    <w:rsid w:val="00050650"/>
    <w:rsid w:val="00052509"/>
    <w:rsid w:val="00057892"/>
    <w:rsid w:val="00064DC9"/>
    <w:rsid w:val="00072EA5"/>
    <w:rsid w:val="00077D6A"/>
    <w:rsid w:val="000917E8"/>
    <w:rsid w:val="00096640"/>
    <w:rsid w:val="000B4721"/>
    <w:rsid w:val="000C7734"/>
    <w:rsid w:val="000D180C"/>
    <w:rsid w:val="000D655E"/>
    <w:rsid w:val="00115F17"/>
    <w:rsid w:val="00124877"/>
    <w:rsid w:val="00147CB5"/>
    <w:rsid w:val="00151250"/>
    <w:rsid w:val="00164275"/>
    <w:rsid w:val="001723D1"/>
    <w:rsid w:val="001761E4"/>
    <w:rsid w:val="0017669A"/>
    <w:rsid w:val="00186666"/>
    <w:rsid w:val="001868C3"/>
    <w:rsid w:val="00195F1A"/>
    <w:rsid w:val="001A095B"/>
    <w:rsid w:val="001A21AC"/>
    <w:rsid w:val="001A2DEF"/>
    <w:rsid w:val="001C0076"/>
    <w:rsid w:val="001C19C5"/>
    <w:rsid w:val="001D3790"/>
    <w:rsid w:val="001D5988"/>
    <w:rsid w:val="001D6D45"/>
    <w:rsid w:val="001E3D5B"/>
    <w:rsid w:val="00200175"/>
    <w:rsid w:val="00203B5D"/>
    <w:rsid w:val="00203D06"/>
    <w:rsid w:val="0021599D"/>
    <w:rsid w:val="0022215C"/>
    <w:rsid w:val="00226DE3"/>
    <w:rsid w:val="00230357"/>
    <w:rsid w:val="002402B7"/>
    <w:rsid w:val="00241228"/>
    <w:rsid w:val="00252598"/>
    <w:rsid w:val="00254DC6"/>
    <w:rsid w:val="00255CBE"/>
    <w:rsid w:val="002613BD"/>
    <w:rsid w:val="00280864"/>
    <w:rsid w:val="00282993"/>
    <w:rsid w:val="00286A37"/>
    <w:rsid w:val="002B5AB1"/>
    <w:rsid w:val="002C4D43"/>
    <w:rsid w:val="002F70CF"/>
    <w:rsid w:val="00306B9E"/>
    <w:rsid w:val="003134DE"/>
    <w:rsid w:val="00320527"/>
    <w:rsid w:val="00336F7B"/>
    <w:rsid w:val="00347948"/>
    <w:rsid w:val="00354C4E"/>
    <w:rsid w:val="00361843"/>
    <w:rsid w:val="00366089"/>
    <w:rsid w:val="00377BF7"/>
    <w:rsid w:val="003B47BA"/>
    <w:rsid w:val="003C1F0E"/>
    <w:rsid w:val="003C5A7C"/>
    <w:rsid w:val="003F1E26"/>
    <w:rsid w:val="00405E11"/>
    <w:rsid w:val="00413861"/>
    <w:rsid w:val="00414C08"/>
    <w:rsid w:val="00421E92"/>
    <w:rsid w:val="00422FF8"/>
    <w:rsid w:val="0044608E"/>
    <w:rsid w:val="0045117C"/>
    <w:rsid w:val="0045541F"/>
    <w:rsid w:val="004622EC"/>
    <w:rsid w:val="004676EC"/>
    <w:rsid w:val="004802E8"/>
    <w:rsid w:val="00482098"/>
    <w:rsid w:val="00485FCE"/>
    <w:rsid w:val="00496CFC"/>
    <w:rsid w:val="004A0719"/>
    <w:rsid w:val="004A282A"/>
    <w:rsid w:val="004D36B5"/>
    <w:rsid w:val="004D7784"/>
    <w:rsid w:val="004F0DA6"/>
    <w:rsid w:val="004F3869"/>
    <w:rsid w:val="004F3E35"/>
    <w:rsid w:val="00511CD9"/>
    <w:rsid w:val="00514B91"/>
    <w:rsid w:val="00521FCF"/>
    <w:rsid w:val="005248D9"/>
    <w:rsid w:val="00527B46"/>
    <w:rsid w:val="0053576F"/>
    <w:rsid w:val="005635A8"/>
    <w:rsid w:val="0058006E"/>
    <w:rsid w:val="005A0F66"/>
    <w:rsid w:val="005A6846"/>
    <w:rsid w:val="005A70DC"/>
    <w:rsid w:val="005B11D8"/>
    <w:rsid w:val="005B1888"/>
    <w:rsid w:val="005B586A"/>
    <w:rsid w:val="005C2115"/>
    <w:rsid w:val="005C774B"/>
    <w:rsid w:val="005D2AC7"/>
    <w:rsid w:val="005F4F77"/>
    <w:rsid w:val="00601BAE"/>
    <w:rsid w:val="00621DC7"/>
    <w:rsid w:val="00624483"/>
    <w:rsid w:val="006308CF"/>
    <w:rsid w:val="00640B9D"/>
    <w:rsid w:val="00653849"/>
    <w:rsid w:val="00657D3D"/>
    <w:rsid w:val="006623BC"/>
    <w:rsid w:val="00670F41"/>
    <w:rsid w:val="0067517B"/>
    <w:rsid w:val="00680B97"/>
    <w:rsid w:val="006851C7"/>
    <w:rsid w:val="0069465A"/>
    <w:rsid w:val="006A4C40"/>
    <w:rsid w:val="006A7090"/>
    <w:rsid w:val="006D4B40"/>
    <w:rsid w:val="006E3E92"/>
    <w:rsid w:val="006E7800"/>
    <w:rsid w:val="007024E8"/>
    <w:rsid w:val="0070394D"/>
    <w:rsid w:val="00721738"/>
    <w:rsid w:val="0074480D"/>
    <w:rsid w:val="00786ADE"/>
    <w:rsid w:val="0079047B"/>
    <w:rsid w:val="007A3935"/>
    <w:rsid w:val="007A734E"/>
    <w:rsid w:val="007C33D7"/>
    <w:rsid w:val="007D22C7"/>
    <w:rsid w:val="007E7086"/>
    <w:rsid w:val="00800B13"/>
    <w:rsid w:val="0081159D"/>
    <w:rsid w:val="008322F7"/>
    <w:rsid w:val="00840762"/>
    <w:rsid w:val="0084632B"/>
    <w:rsid w:val="00851E07"/>
    <w:rsid w:val="00867945"/>
    <w:rsid w:val="008839FB"/>
    <w:rsid w:val="00884FF4"/>
    <w:rsid w:val="00890354"/>
    <w:rsid w:val="00891BCA"/>
    <w:rsid w:val="0089548B"/>
    <w:rsid w:val="008B12BF"/>
    <w:rsid w:val="008B4489"/>
    <w:rsid w:val="008C1097"/>
    <w:rsid w:val="008C22E1"/>
    <w:rsid w:val="008D5B59"/>
    <w:rsid w:val="008D6AE5"/>
    <w:rsid w:val="008F2080"/>
    <w:rsid w:val="008F6C0B"/>
    <w:rsid w:val="00903FF5"/>
    <w:rsid w:val="00913010"/>
    <w:rsid w:val="009164DD"/>
    <w:rsid w:val="00924F74"/>
    <w:rsid w:val="0093599D"/>
    <w:rsid w:val="00941A15"/>
    <w:rsid w:val="00947BC9"/>
    <w:rsid w:val="0095413D"/>
    <w:rsid w:val="00954C72"/>
    <w:rsid w:val="00962018"/>
    <w:rsid w:val="009A3080"/>
    <w:rsid w:val="009D1BC0"/>
    <w:rsid w:val="009F5AD1"/>
    <w:rsid w:val="00A003C6"/>
    <w:rsid w:val="00A044CB"/>
    <w:rsid w:val="00A312CB"/>
    <w:rsid w:val="00A54BBD"/>
    <w:rsid w:val="00A55DAA"/>
    <w:rsid w:val="00A76FD4"/>
    <w:rsid w:val="00AA710C"/>
    <w:rsid w:val="00AD1626"/>
    <w:rsid w:val="00AE0F15"/>
    <w:rsid w:val="00AE2B95"/>
    <w:rsid w:val="00AF222A"/>
    <w:rsid w:val="00AF300F"/>
    <w:rsid w:val="00B258A0"/>
    <w:rsid w:val="00B35424"/>
    <w:rsid w:val="00B73E83"/>
    <w:rsid w:val="00B81239"/>
    <w:rsid w:val="00B903BF"/>
    <w:rsid w:val="00BB1FEA"/>
    <w:rsid w:val="00C224D8"/>
    <w:rsid w:val="00C3112E"/>
    <w:rsid w:val="00C33B71"/>
    <w:rsid w:val="00C4053E"/>
    <w:rsid w:val="00C53438"/>
    <w:rsid w:val="00C53B99"/>
    <w:rsid w:val="00C6182C"/>
    <w:rsid w:val="00C94B30"/>
    <w:rsid w:val="00C95434"/>
    <w:rsid w:val="00CD5491"/>
    <w:rsid w:val="00CE44BD"/>
    <w:rsid w:val="00CE5C92"/>
    <w:rsid w:val="00D11CA9"/>
    <w:rsid w:val="00D12CB7"/>
    <w:rsid w:val="00D1411D"/>
    <w:rsid w:val="00D225B0"/>
    <w:rsid w:val="00D4514C"/>
    <w:rsid w:val="00D458F3"/>
    <w:rsid w:val="00D61F61"/>
    <w:rsid w:val="00D82910"/>
    <w:rsid w:val="00D8730A"/>
    <w:rsid w:val="00D94BBE"/>
    <w:rsid w:val="00DB3EA3"/>
    <w:rsid w:val="00DB64C6"/>
    <w:rsid w:val="00DC228A"/>
    <w:rsid w:val="00DC471B"/>
    <w:rsid w:val="00DE0350"/>
    <w:rsid w:val="00DE1F68"/>
    <w:rsid w:val="00DF219A"/>
    <w:rsid w:val="00E02493"/>
    <w:rsid w:val="00E044D9"/>
    <w:rsid w:val="00E057AC"/>
    <w:rsid w:val="00E154DC"/>
    <w:rsid w:val="00E1610D"/>
    <w:rsid w:val="00E317B3"/>
    <w:rsid w:val="00E50449"/>
    <w:rsid w:val="00E52970"/>
    <w:rsid w:val="00E644DA"/>
    <w:rsid w:val="00E70552"/>
    <w:rsid w:val="00E86FE5"/>
    <w:rsid w:val="00EB118C"/>
    <w:rsid w:val="00EB1EE1"/>
    <w:rsid w:val="00EB4EF4"/>
    <w:rsid w:val="00EC5238"/>
    <w:rsid w:val="00EC7D4D"/>
    <w:rsid w:val="00EE0158"/>
    <w:rsid w:val="00EF537A"/>
    <w:rsid w:val="00F0179F"/>
    <w:rsid w:val="00F02043"/>
    <w:rsid w:val="00F02D31"/>
    <w:rsid w:val="00F06443"/>
    <w:rsid w:val="00F06857"/>
    <w:rsid w:val="00F10E97"/>
    <w:rsid w:val="00F1305C"/>
    <w:rsid w:val="00F1581E"/>
    <w:rsid w:val="00F36F41"/>
    <w:rsid w:val="00F462C6"/>
    <w:rsid w:val="00F54EDE"/>
    <w:rsid w:val="00F62CB5"/>
    <w:rsid w:val="00F766E2"/>
    <w:rsid w:val="00F776C4"/>
    <w:rsid w:val="00F82959"/>
    <w:rsid w:val="00F82CF2"/>
    <w:rsid w:val="00F969EF"/>
    <w:rsid w:val="00FA6EF6"/>
    <w:rsid w:val="00FB002E"/>
    <w:rsid w:val="00FB2BE7"/>
    <w:rsid w:val="00FC4C10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поступлений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cat>
            <c:strRef>
              <c:f>Лист3!$J$4:$J$7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</c:strCache>
            </c:strRef>
          </c:cat>
          <c:val>
            <c:numRef>
              <c:f>Лист3!$K$4:$K$7</c:f>
              <c:numCache>
                <c:formatCode>0.00</c:formatCode>
                <c:ptCount val="4"/>
                <c:pt idx="0">
                  <c:v>52030.55</c:v>
                </c:pt>
                <c:pt idx="1">
                  <c:v>7197.63</c:v>
                </c:pt>
                <c:pt idx="2">
                  <c:v>13872.29</c:v>
                </c:pt>
                <c:pt idx="3">
                  <c:v>1965.27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244352"/>
        <c:axId val="126245888"/>
      </c:barChart>
      <c:catAx>
        <c:axId val="126244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245888"/>
        <c:crosses val="autoZero"/>
        <c:auto val="1"/>
        <c:lblAlgn val="ctr"/>
        <c:lblOffset val="100"/>
        <c:noMultiLvlLbl val="0"/>
      </c:catAx>
      <c:valAx>
        <c:axId val="1262458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244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поступлений </a:t>
            </a:r>
          </a:p>
        </c:rich>
      </c:tx>
      <c:layout>
        <c:manualLayout>
          <c:xMode val="edge"/>
          <c:yMode val="edge"/>
          <c:x val="0.21638888888888891"/>
          <c:y val="1.733853252667744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Лист3!$B$29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cat>
            <c:strRef>
              <c:f>Лист3!$A$30:$A$35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Лист3!$B$30:$B$35</c:f>
              <c:numCache>
                <c:formatCode>0.00</c:formatCode>
                <c:ptCount val="6"/>
                <c:pt idx="0">
                  <c:v>4447.04</c:v>
                </c:pt>
                <c:pt idx="1">
                  <c:v>46.3</c:v>
                </c:pt>
                <c:pt idx="2">
                  <c:v>161.08000000000001</c:v>
                </c:pt>
                <c:pt idx="3">
                  <c:v>344.36</c:v>
                </c:pt>
                <c:pt idx="4">
                  <c:v>3310.21</c:v>
                </c:pt>
                <c:pt idx="5">
                  <c:v>24.46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04192"/>
        <c:axId val="130505728"/>
      </c:barChart>
      <c:catAx>
        <c:axId val="1305041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505728"/>
        <c:crosses val="autoZero"/>
        <c:auto val="1"/>
        <c:lblAlgn val="ctr"/>
        <c:lblOffset val="100"/>
        <c:noMultiLvlLbl val="0"/>
      </c:catAx>
      <c:valAx>
        <c:axId val="130505728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50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375C-1E8B-4B58-8634-DC13C987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Журавлева</cp:lastModifiedBy>
  <cp:revision>45</cp:revision>
  <cp:lastPrinted>2020-06-04T04:31:00Z</cp:lastPrinted>
  <dcterms:created xsi:type="dcterms:W3CDTF">2015-08-12T08:38:00Z</dcterms:created>
  <dcterms:modified xsi:type="dcterms:W3CDTF">2020-06-04T04:43:00Z</dcterms:modified>
</cp:coreProperties>
</file>